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E1D7E" w14:textId="55E401E1" w:rsidR="002E2EB6" w:rsidRPr="00950B2A" w:rsidRDefault="004D7516" w:rsidP="007A31AE">
      <w:pPr>
        <w:rPr>
          <w:b/>
          <w:sz w:val="32"/>
          <w:szCs w:val="32"/>
        </w:rPr>
      </w:pPr>
      <w:bookmarkStart w:id="0" w:name="_GoBack"/>
      <w:bookmarkEnd w:id="0"/>
      <w:permStart w:id="1742156218" w:edGrp="everyone"/>
      <w:permEnd w:id="1742156218"/>
      <w:r>
        <w:rPr>
          <w:rFonts w:ascii="Arial" w:eastAsia="MS Mincho" w:hAnsi="Arial" w:cs="Arial"/>
          <w:b/>
          <w:color w:val="0B2F65"/>
          <w:sz w:val="52"/>
          <w:szCs w:val="52"/>
          <w:lang w:val="en-US"/>
        </w:rPr>
        <w:t>P</w:t>
      </w:r>
      <w:r w:rsidR="002E2EB6" w:rsidRPr="002E2EB6">
        <w:rPr>
          <w:rFonts w:ascii="Arial" w:eastAsia="MS Mincho" w:hAnsi="Arial" w:cs="Arial"/>
          <w:b/>
          <w:color w:val="0B2F65"/>
          <w:sz w:val="52"/>
          <w:szCs w:val="52"/>
          <w:lang w:val="en-US"/>
        </w:rPr>
        <w:t>rivacy Notice</w:t>
      </w:r>
      <w:r w:rsidR="00950B2A">
        <w:rPr>
          <w:rFonts w:ascii="Arial" w:eastAsia="MS Mincho" w:hAnsi="Arial" w:cs="Arial"/>
          <w:b/>
          <w:color w:val="0B2F65"/>
          <w:sz w:val="52"/>
          <w:szCs w:val="52"/>
          <w:lang w:val="en-US"/>
        </w:rPr>
        <w:t xml:space="preserve"> – </w:t>
      </w:r>
      <w:r w:rsidR="00950B2A">
        <w:rPr>
          <w:rFonts w:ascii="Arial" w:eastAsia="MS Mincho" w:hAnsi="Arial" w:cs="Arial"/>
          <w:b/>
          <w:color w:val="0B2F65"/>
          <w:sz w:val="32"/>
          <w:szCs w:val="32"/>
          <w:lang w:val="en-US"/>
        </w:rPr>
        <w:t>Whole School</w:t>
      </w:r>
    </w:p>
    <w:p w14:paraId="47234AE5" w14:textId="77777777" w:rsidR="002E2EB6" w:rsidRPr="002E2EB6" w:rsidRDefault="002E2EB6" w:rsidP="002E2EB6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The Data Controller of the information being collected is Aberdeenshire Council.</w:t>
      </w:r>
    </w:p>
    <w:p w14:paraId="2FFD1F9E" w14:textId="77777777" w:rsidR="002E2EB6" w:rsidRPr="002E2EB6" w:rsidRDefault="002E2EB6" w:rsidP="002E2EB6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The Data Protection Officer can be contacted at Town House, 34 Low Street, Banff, AB45 1AY.</w:t>
      </w:r>
    </w:p>
    <w:p w14:paraId="33D9AF74" w14:textId="070297EB" w:rsidR="00C25DED" w:rsidRDefault="002E2EB6" w:rsidP="002E2EB6">
      <w:pPr>
        <w:spacing w:before="120" w:after="0" w:line="240" w:lineRule="auto"/>
        <w:jc w:val="both"/>
        <w:rPr>
          <w:rFonts w:ascii="Arial" w:eastAsia="MS Mincho" w:hAnsi="Arial" w:cs="Arial"/>
          <w:color w:val="0000FF"/>
          <w:sz w:val="20"/>
          <w:szCs w:val="20"/>
          <w:u w:val="single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 xml:space="preserve">Email: </w:t>
      </w:r>
      <w:hyperlink r:id="rId11" w:history="1">
        <w:r w:rsidRPr="002E2EB6">
          <w:rPr>
            <w:rFonts w:ascii="Arial" w:eastAsia="MS Mincho" w:hAnsi="Arial" w:cs="Arial"/>
            <w:color w:val="0000FF"/>
            <w:sz w:val="20"/>
            <w:szCs w:val="20"/>
            <w:u w:val="single"/>
            <w:lang w:val="en-US"/>
          </w:rPr>
          <w:t>dataprotection@aberdeenshire.gov.uk</w:t>
        </w:r>
      </w:hyperlink>
    </w:p>
    <w:p w14:paraId="45D5A369" w14:textId="77777777" w:rsidR="004023F6" w:rsidRDefault="004023F6" w:rsidP="002E2EB6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07512C36" w14:textId="77777777" w:rsidR="00C25DED" w:rsidRDefault="00C25DED" w:rsidP="002E2EB6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Your information is being collected by:</w:t>
      </w:r>
      <w:r>
        <w:rPr>
          <w:rFonts w:ascii="Arial" w:eastAsia="MS Mincho" w:hAnsi="Arial" w:cs="Arial"/>
          <w:sz w:val="20"/>
          <w:szCs w:val="20"/>
          <w:lang w:val="en-US"/>
        </w:rPr>
        <w:tab/>
      </w:r>
    </w:p>
    <w:tbl>
      <w:tblPr>
        <w:tblStyle w:val="TableGrid4"/>
        <w:tblpPr w:leftFromText="180" w:rightFromText="180" w:vertAnchor="text" w:horzAnchor="page" w:tblpX="5378" w:tblpY="212"/>
        <w:tblW w:w="0" w:type="auto"/>
        <w:tblLook w:val="04A0" w:firstRow="1" w:lastRow="0" w:firstColumn="1" w:lastColumn="0" w:noHBand="0" w:noVBand="1"/>
      </w:tblPr>
      <w:tblGrid>
        <w:gridCol w:w="4957"/>
      </w:tblGrid>
      <w:tr w:rsidR="00C25DED" w:rsidRPr="002E2EB6" w14:paraId="06F50109" w14:textId="77777777" w:rsidTr="00EA53F5">
        <w:tc>
          <w:tcPr>
            <w:tcW w:w="4957" w:type="dxa"/>
          </w:tcPr>
          <w:p w14:paraId="5019C059" w14:textId="77777777" w:rsidR="00C25DED" w:rsidRPr="002E2EB6" w:rsidRDefault="00C25DED" w:rsidP="00EA53F5">
            <w:pPr>
              <w:spacing w:after="160" w:line="360" w:lineRule="auto"/>
              <w:contextualSpacing/>
              <w:jc w:val="both"/>
              <w:rPr>
                <w:rFonts w:ascii="Arial" w:eastAsia="MS Mincho" w:hAnsi="Arial" w:cs="Arial"/>
                <w:color w:val="FF0000"/>
                <w:sz w:val="20"/>
                <w:szCs w:val="20"/>
              </w:rPr>
            </w:pPr>
            <w:r w:rsidRPr="002E2EB6">
              <w:rPr>
                <w:rFonts w:ascii="Arial" w:eastAsia="MS Mincho" w:hAnsi="Arial" w:cs="Arial"/>
                <w:sz w:val="20"/>
                <w:szCs w:val="20"/>
              </w:rPr>
              <w:t>Being collected by Aberdeenshire Council</w:t>
            </w:r>
          </w:p>
        </w:tc>
      </w:tr>
    </w:tbl>
    <w:p w14:paraId="3EEECA15" w14:textId="77777777" w:rsidR="00C25DED" w:rsidRDefault="00C25DED" w:rsidP="002E2EB6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3C6E9AE9" w14:textId="77777777" w:rsidR="00C25DED" w:rsidRDefault="00C25DED" w:rsidP="002E2EB6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44539490" w14:textId="77777777" w:rsidR="00C030A0" w:rsidRDefault="00C030A0" w:rsidP="002E2EB6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0EC3BD57" w14:textId="2DEB8F73" w:rsidR="002E2EB6" w:rsidRDefault="002E2EB6" w:rsidP="002E2EB6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Your information is being collected to use for the following purposes:</w:t>
      </w:r>
    </w:p>
    <w:p w14:paraId="16511504" w14:textId="77777777" w:rsidR="00C030A0" w:rsidRDefault="00C030A0" w:rsidP="002E2EB6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1217576D" w14:textId="23D5340B" w:rsidR="00422E37" w:rsidRDefault="008F2E10" w:rsidP="006B4C27">
      <w:pPr>
        <w:pStyle w:val="ListParagraph"/>
        <w:numPr>
          <w:ilvl w:val="0"/>
          <w:numId w:val="31"/>
        </w:num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6B4C27">
        <w:rPr>
          <w:rFonts w:ascii="Arial" w:eastAsia="MS Mincho" w:hAnsi="Arial" w:cs="Arial"/>
          <w:sz w:val="20"/>
          <w:szCs w:val="20"/>
          <w:lang w:val="en-US"/>
        </w:rPr>
        <w:t xml:space="preserve">In order to </w:t>
      </w:r>
      <w:r w:rsidR="002013BA" w:rsidRPr="006B4C27">
        <w:rPr>
          <w:rFonts w:ascii="Arial" w:eastAsia="MS Mincho" w:hAnsi="Arial" w:cs="Arial"/>
          <w:sz w:val="20"/>
          <w:szCs w:val="20"/>
          <w:lang w:val="en-US"/>
        </w:rPr>
        <w:t>enrol</w:t>
      </w:r>
      <w:r w:rsidR="00422E37">
        <w:rPr>
          <w:rFonts w:ascii="Arial" w:eastAsia="MS Mincho" w:hAnsi="Arial" w:cs="Arial"/>
          <w:sz w:val="20"/>
          <w:szCs w:val="20"/>
          <w:lang w:val="en-US"/>
        </w:rPr>
        <w:t xml:space="preserve"> your child in school and </w:t>
      </w:r>
      <w:r w:rsidRPr="006B4C27">
        <w:rPr>
          <w:rFonts w:ascii="Arial" w:eastAsia="MS Mincho" w:hAnsi="Arial" w:cs="Arial"/>
          <w:sz w:val="20"/>
          <w:szCs w:val="20"/>
          <w:lang w:val="en-US"/>
        </w:rPr>
        <w:t>provide an education</w:t>
      </w:r>
      <w:r w:rsidR="00422E37">
        <w:rPr>
          <w:rFonts w:ascii="Arial" w:eastAsia="MS Mincho" w:hAnsi="Arial" w:cs="Arial"/>
          <w:sz w:val="20"/>
          <w:szCs w:val="20"/>
          <w:lang w:val="en-US"/>
        </w:rPr>
        <w:t xml:space="preserve"> to include the categories below as and when appropriate </w:t>
      </w:r>
    </w:p>
    <w:p w14:paraId="3767706F" w14:textId="77777777" w:rsidR="00C030A0" w:rsidRDefault="00C030A0" w:rsidP="00C030A0">
      <w:pPr>
        <w:pStyle w:val="ListParagraph"/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0D5D0270" w14:textId="29E6CC3A" w:rsidR="00C030A0" w:rsidRPr="00C030A0" w:rsidRDefault="00C030A0" w:rsidP="00C030A0">
      <w:pPr>
        <w:pStyle w:val="ListParagraph"/>
        <w:numPr>
          <w:ilvl w:val="0"/>
          <w:numId w:val="31"/>
        </w:num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To ensure that the information held on pupils is current and correct</w:t>
      </w:r>
    </w:p>
    <w:p w14:paraId="5FFC67B8" w14:textId="77777777" w:rsidR="00AA312A" w:rsidRDefault="00AA312A" w:rsidP="00AA312A">
      <w:pPr>
        <w:tabs>
          <w:tab w:val="right" w:pos="53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463ADFAD" w14:textId="77777777" w:rsidR="00330179" w:rsidRDefault="00330179" w:rsidP="00AA312A">
      <w:pPr>
        <w:tabs>
          <w:tab w:val="right" w:pos="53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5BA3C783" w14:textId="77777777" w:rsidR="00330179" w:rsidRDefault="00330179" w:rsidP="00AA312A">
      <w:pPr>
        <w:tabs>
          <w:tab w:val="right" w:pos="53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3529DA5C" w14:textId="77777777" w:rsidR="00330179" w:rsidRDefault="00330179" w:rsidP="00AA312A">
      <w:pPr>
        <w:tabs>
          <w:tab w:val="right" w:pos="53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21AAD93C" w14:textId="77777777" w:rsidR="00330179" w:rsidRDefault="00330179" w:rsidP="00AA312A">
      <w:pPr>
        <w:tabs>
          <w:tab w:val="right" w:pos="53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7123E086" w14:textId="77777777" w:rsidR="00AA312A" w:rsidRDefault="00AA312A" w:rsidP="00AA312A">
      <w:pPr>
        <w:tabs>
          <w:tab w:val="right" w:pos="53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The Legal Basis for collecting the information is:</w:t>
      </w:r>
    </w:p>
    <w:p w14:paraId="2A19138A" w14:textId="77777777" w:rsidR="00E46692" w:rsidRPr="002E2EB6" w:rsidRDefault="00E46692" w:rsidP="00AA312A">
      <w:pPr>
        <w:tabs>
          <w:tab w:val="right" w:pos="53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tbl>
      <w:tblPr>
        <w:tblStyle w:val="TableGrid3"/>
        <w:tblpPr w:leftFromText="180" w:rightFromText="180" w:vertAnchor="text" w:horzAnchor="margin" w:tblpX="273" w:tblpY="157"/>
        <w:tblW w:w="8931" w:type="dxa"/>
        <w:tblLook w:val="04A0" w:firstRow="1" w:lastRow="0" w:firstColumn="1" w:lastColumn="0" w:noHBand="0" w:noVBand="1"/>
      </w:tblPr>
      <w:tblGrid>
        <w:gridCol w:w="3686"/>
        <w:gridCol w:w="567"/>
        <w:gridCol w:w="4678"/>
      </w:tblGrid>
      <w:tr w:rsidR="00E46692" w:rsidRPr="002E2EB6" w14:paraId="493ADE76" w14:textId="77777777" w:rsidTr="00DD6406">
        <w:trPr>
          <w:trHeight w:val="331"/>
        </w:trPr>
        <w:tc>
          <w:tcPr>
            <w:tcW w:w="4253" w:type="dxa"/>
            <w:gridSpan w:val="2"/>
            <w:vAlign w:val="center"/>
          </w:tcPr>
          <w:p w14:paraId="1DF93BDA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Personal Data</w:t>
            </w:r>
          </w:p>
        </w:tc>
        <w:tc>
          <w:tcPr>
            <w:tcW w:w="4678" w:type="dxa"/>
            <w:vAlign w:val="center"/>
          </w:tcPr>
          <w:p w14:paraId="7D79EB0A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Special categories of personal data</w:t>
            </w:r>
          </w:p>
        </w:tc>
      </w:tr>
      <w:tr w:rsidR="00E46692" w:rsidRPr="002E2EB6" w14:paraId="544680B6" w14:textId="77777777" w:rsidTr="00E46692">
        <w:trPr>
          <w:trHeight w:val="331"/>
        </w:trPr>
        <w:tc>
          <w:tcPr>
            <w:tcW w:w="3686" w:type="dxa"/>
            <w:vAlign w:val="center"/>
          </w:tcPr>
          <w:p w14:paraId="72752A35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>Consent</w:t>
            </w:r>
          </w:p>
        </w:tc>
        <w:tc>
          <w:tcPr>
            <w:tcW w:w="567" w:type="dxa"/>
          </w:tcPr>
          <w:p w14:paraId="13E12F30" w14:textId="04C22528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678" w:type="dxa"/>
          </w:tcPr>
          <w:p w14:paraId="40DC08B3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The data subject has given explicit </w:t>
            </w:r>
            <w:r w:rsidRPr="002E2EB6">
              <w:rPr>
                <w:rFonts w:ascii="Arial" w:eastAsia="MS Mincho" w:hAnsi="Arial" w:cs="Arial"/>
                <w:b/>
                <w:i/>
                <w:sz w:val="20"/>
                <w:szCs w:val="20"/>
                <w:lang w:val="en-US"/>
              </w:rPr>
              <w:t>consent</w:t>
            </w: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to the processing</w:t>
            </w:r>
          </w:p>
        </w:tc>
      </w:tr>
      <w:tr w:rsidR="00E46692" w:rsidRPr="002E2EB6" w14:paraId="3796DBAE" w14:textId="77777777" w:rsidTr="00E46692">
        <w:trPr>
          <w:trHeight w:val="313"/>
        </w:trPr>
        <w:tc>
          <w:tcPr>
            <w:tcW w:w="3686" w:type="dxa"/>
            <w:vAlign w:val="center"/>
          </w:tcPr>
          <w:p w14:paraId="2FC49D1C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>Performance of a Contract</w:t>
            </w:r>
          </w:p>
        </w:tc>
        <w:tc>
          <w:tcPr>
            <w:tcW w:w="567" w:type="dxa"/>
          </w:tcPr>
          <w:p w14:paraId="24CC1098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14:paraId="43A54D64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Processing is necessary for the purposes of carrying out the obligations of the controller or of the data subject in the field of </w:t>
            </w:r>
            <w:r w:rsidRPr="002E2EB6">
              <w:rPr>
                <w:rFonts w:ascii="Arial" w:eastAsia="MS Mincho" w:hAnsi="Arial" w:cs="Arial"/>
                <w:b/>
                <w:i/>
                <w:sz w:val="20"/>
                <w:szCs w:val="20"/>
                <w:lang w:val="en-US"/>
              </w:rPr>
              <w:t>employment,  and social security  and social protection law</w:t>
            </w:r>
          </w:p>
        </w:tc>
      </w:tr>
      <w:tr w:rsidR="00E46692" w:rsidRPr="002E2EB6" w14:paraId="059A3C6E" w14:textId="77777777" w:rsidTr="00E46692">
        <w:trPr>
          <w:trHeight w:val="295"/>
        </w:trPr>
        <w:tc>
          <w:tcPr>
            <w:tcW w:w="3686" w:type="dxa"/>
            <w:vAlign w:val="center"/>
          </w:tcPr>
          <w:p w14:paraId="317680B2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>Legal Obligations</w:t>
            </w:r>
          </w:p>
        </w:tc>
        <w:tc>
          <w:tcPr>
            <w:tcW w:w="567" w:type="dxa"/>
          </w:tcPr>
          <w:p w14:paraId="2A340861" w14:textId="627CE6FC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678" w:type="dxa"/>
            <w:shd w:val="clear" w:color="auto" w:fill="000000" w:themeFill="text1"/>
          </w:tcPr>
          <w:p w14:paraId="2932314E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</w:tr>
      <w:tr w:rsidR="00E46692" w:rsidRPr="002E2EB6" w14:paraId="423C3EB4" w14:textId="77777777" w:rsidTr="00E46692">
        <w:trPr>
          <w:trHeight w:val="313"/>
        </w:trPr>
        <w:tc>
          <w:tcPr>
            <w:tcW w:w="3686" w:type="dxa"/>
            <w:vAlign w:val="center"/>
          </w:tcPr>
          <w:p w14:paraId="090CF931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>Vital Interests</w:t>
            </w:r>
          </w:p>
        </w:tc>
        <w:tc>
          <w:tcPr>
            <w:tcW w:w="567" w:type="dxa"/>
          </w:tcPr>
          <w:p w14:paraId="51C08D3D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14:paraId="62F73F17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Processing is necessary to protect the </w:t>
            </w:r>
            <w:r w:rsidRPr="002E2EB6">
              <w:rPr>
                <w:rFonts w:ascii="Arial" w:eastAsia="MS Mincho" w:hAnsi="Arial" w:cs="Arial"/>
                <w:b/>
                <w:i/>
                <w:sz w:val="20"/>
                <w:szCs w:val="20"/>
                <w:lang w:val="en-US"/>
              </w:rPr>
              <w:t xml:space="preserve">vital interests </w:t>
            </w: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>of the data subject or of another natural person where the data subject is physically or legally incapable of giving consent</w:t>
            </w:r>
          </w:p>
        </w:tc>
      </w:tr>
    </w:tbl>
    <w:p w14:paraId="4EAF635D" w14:textId="77777777" w:rsidR="00330179" w:rsidRDefault="00330179">
      <w:r>
        <w:br w:type="page"/>
      </w:r>
    </w:p>
    <w:tbl>
      <w:tblPr>
        <w:tblStyle w:val="TableGrid3"/>
        <w:tblpPr w:leftFromText="180" w:rightFromText="180" w:vertAnchor="text" w:horzAnchor="margin" w:tblpX="273" w:tblpY="157"/>
        <w:tblW w:w="8931" w:type="dxa"/>
        <w:tblLook w:val="04A0" w:firstRow="1" w:lastRow="0" w:firstColumn="1" w:lastColumn="0" w:noHBand="0" w:noVBand="1"/>
      </w:tblPr>
      <w:tblGrid>
        <w:gridCol w:w="3686"/>
        <w:gridCol w:w="567"/>
        <w:gridCol w:w="4678"/>
      </w:tblGrid>
      <w:tr w:rsidR="00E46692" w:rsidRPr="002E2EB6" w14:paraId="75C219E6" w14:textId="77777777" w:rsidTr="00E46692">
        <w:trPr>
          <w:trHeight w:val="304"/>
        </w:trPr>
        <w:tc>
          <w:tcPr>
            <w:tcW w:w="3686" w:type="dxa"/>
            <w:vAlign w:val="center"/>
          </w:tcPr>
          <w:p w14:paraId="1C3E6811" w14:textId="1E661E91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lastRenderedPageBreak/>
              <w:t>Task carried out in the Public Interest</w:t>
            </w:r>
          </w:p>
        </w:tc>
        <w:tc>
          <w:tcPr>
            <w:tcW w:w="567" w:type="dxa"/>
          </w:tcPr>
          <w:p w14:paraId="212B2480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14:paraId="0F24118D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Processing relates to personal data which are made </w:t>
            </w:r>
            <w:r w:rsidRPr="002E2EB6">
              <w:rPr>
                <w:rFonts w:ascii="Arial" w:eastAsia="MS Mincho" w:hAnsi="Arial" w:cs="Arial"/>
                <w:b/>
                <w:i/>
                <w:sz w:val="20"/>
                <w:szCs w:val="20"/>
                <w:lang w:val="en-US"/>
              </w:rPr>
              <w:t>public</w:t>
            </w:r>
            <w:r w:rsidRPr="002E2EB6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>by the data subject</w:t>
            </w:r>
          </w:p>
        </w:tc>
      </w:tr>
      <w:tr w:rsidR="00E46692" w:rsidRPr="002E2EB6" w14:paraId="757CDCE8" w14:textId="77777777" w:rsidTr="00E46692">
        <w:trPr>
          <w:trHeight w:val="304"/>
        </w:trPr>
        <w:tc>
          <w:tcPr>
            <w:tcW w:w="3686" w:type="dxa"/>
            <w:vMerge w:val="restart"/>
            <w:vAlign w:val="center"/>
          </w:tcPr>
          <w:p w14:paraId="326877EE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>Legitimate Interests</w:t>
            </w:r>
            <w:r w:rsidRPr="002E2EB6">
              <w:rPr>
                <w:rFonts w:ascii="Arial" w:eastAsia="MS Mincho" w:hAnsi="Arial" w:cs="Arial"/>
                <w:sz w:val="20"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567" w:type="dxa"/>
            <w:vMerge w:val="restart"/>
          </w:tcPr>
          <w:p w14:paraId="6CCDA42C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14:paraId="28202D76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>Processing is necessary for the establishment, exercise or defence of legal claims or whenever courts are acting in their judicial capacity</w:t>
            </w:r>
          </w:p>
        </w:tc>
      </w:tr>
      <w:tr w:rsidR="00E46692" w:rsidRPr="002E2EB6" w14:paraId="078F62A3" w14:textId="77777777" w:rsidTr="00E46692">
        <w:trPr>
          <w:trHeight w:val="304"/>
        </w:trPr>
        <w:tc>
          <w:tcPr>
            <w:tcW w:w="3686" w:type="dxa"/>
            <w:vMerge/>
          </w:tcPr>
          <w:p w14:paraId="5233B6B4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14:paraId="24F4EC23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13BEE6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Processing is necessary for reasons of </w:t>
            </w:r>
            <w:r w:rsidRPr="002E2EB6">
              <w:rPr>
                <w:rFonts w:ascii="Arial" w:eastAsia="MS Mincho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substantial public interest</w:t>
            </w:r>
          </w:p>
        </w:tc>
      </w:tr>
      <w:tr w:rsidR="00E46692" w:rsidRPr="002E2EB6" w14:paraId="71E27C80" w14:textId="77777777" w:rsidTr="00E46692">
        <w:trPr>
          <w:trHeight w:val="304"/>
        </w:trPr>
        <w:tc>
          <w:tcPr>
            <w:tcW w:w="3686" w:type="dxa"/>
            <w:vMerge/>
          </w:tcPr>
          <w:p w14:paraId="22C7BBF7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14:paraId="6382C7C6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36D6FD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Processing is necessary for the purposes of preventive or occupational medicine, for the assessment of the working capacity of the employee, medical diagnosis, the provision of </w:t>
            </w:r>
            <w:r w:rsidRPr="002E2EB6">
              <w:rPr>
                <w:rFonts w:ascii="Arial" w:eastAsia="MS Mincho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health or social care</w:t>
            </w: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or treatment, or the management of health or social care systems</w:t>
            </w:r>
          </w:p>
        </w:tc>
      </w:tr>
      <w:tr w:rsidR="00E46692" w:rsidRPr="002E2EB6" w14:paraId="0479989F" w14:textId="77777777" w:rsidTr="00E46692">
        <w:trPr>
          <w:trHeight w:val="304"/>
        </w:trPr>
        <w:tc>
          <w:tcPr>
            <w:tcW w:w="3686" w:type="dxa"/>
            <w:vMerge/>
          </w:tcPr>
          <w:p w14:paraId="18CF3D7A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14:paraId="61763847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9D629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Processing is necessary for reasons of public interest in the area of </w:t>
            </w:r>
            <w:r w:rsidRPr="002E2EB6">
              <w:rPr>
                <w:rFonts w:ascii="Arial" w:eastAsia="MS Mincho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public health</w:t>
            </w:r>
          </w:p>
        </w:tc>
      </w:tr>
      <w:tr w:rsidR="00E46692" w:rsidRPr="002E2EB6" w14:paraId="5D518853" w14:textId="77777777" w:rsidTr="00E46692">
        <w:trPr>
          <w:trHeight w:val="304"/>
        </w:trPr>
        <w:tc>
          <w:tcPr>
            <w:tcW w:w="3686" w:type="dxa"/>
            <w:vMerge/>
          </w:tcPr>
          <w:p w14:paraId="47E0C84E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14:paraId="15712930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45C98A" w14:textId="77777777" w:rsidR="00E46692" w:rsidRPr="002E2EB6" w:rsidRDefault="00E46692" w:rsidP="00DD6406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Processing is necessary for archiving purposes in the </w:t>
            </w:r>
            <w:r w:rsidRPr="002E2EB6">
              <w:rPr>
                <w:rFonts w:ascii="Arial" w:eastAsia="MS Mincho" w:hAnsi="Arial" w:cs="Arial"/>
                <w:b/>
                <w:i/>
                <w:sz w:val="20"/>
                <w:szCs w:val="20"/>
                <w:lang w:val="en-US"/>
              </w:rPr>
              <w:t>public interest</w:t>
            </w: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>, scientific or historical research purposes or statistical purposes</w:t>
            </w:r>
          </w:p>
        </w:tc>
      </w:tr>
    </w:tbl>
    <w:p w14:paraId="086956FD" w14:textId="77777777" w:rsidR="00AA312A" w:rsidRDefault="00AA312A" w:rsidP="00AA312A">
      <w:pPr>
        <w:tabs>
          <w:tab w:val="right" w:pos="53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1942BAF6" w14:textId="77777777" w:rsidR="003F53E8" w:rsidRPr="002E2EB6" w:rsidRDefault="003F53E8" w:rsidP="00AA312A">
      <w:pPr>
        <w:tabs>
          <w:tab w:val="right" w:pos="53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3E187AFB" w14:textId="77777777" w:rsidR="00AA312A" w:rsidRPr="00D53D5F" w:rsidRDefault="00AA312A" w:rsidP="00AA312A">
      <w:pPr>
        <w:spacing w:after="0" w:line="240" w:lineRule="auto"/>
        <w:ind w:left="5760"/>
        <w:jc w:val="both"/>
        <w:rPr>
          <w:rFonts w:ascii="Arial" w:eastAsia="MS Mincho" w:hAnsi="Arial" w:cs="Arial"/>
          <w:i/>
          <w:sz w:val="18"/>
          <w:szCs w:val="18"/>
          <w:lang w:val="en-US"/>
        </w:rPr>
      </w:pPr>
      <w:r w:rsidRPr="002E2EB6">
        <w:rPr>
          <w:rFonts w:ascii="Arial" w:eastAsia="MS Mincho" w:hAnsi="Arial" w:cs="Arial"/>
          <w:i/>
          <w:sz w:val="18"/>
          <w:szCs w:val="18"/>
          <w:lang w:val="en-US"/>
        </w:rPr>
        <w:t xml:space="preserve">     </w:t>
      </w:r>
      <w:r w:rsidRPr="002E2EB6">
        <w:rPr>
          <w:rFonts w:ascii="Arial" w:eastAsia="MS Mincho" w:hAnsi="Arial" w:cs="Arial"/>
          <w:i/>
          <w:sz w:val="20"/>
          <w:szCs w:val="18"/>
          <w:lang w:val="en-US"/>
        </w:rPr>
        <w:t>Please tick all that apply</w:t>
      </w:r>
    </w:p>
    <w:p w14:paraId="4C32CDE4" w14:textId="77777777" w:rsidR="00AA312A" w:rsidRPr="002E2EB6" w:rsidRDefault="00AA312A" w:rsidP="00AA312A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31239837" w14:textId="77777777" w:rsidR="006B4C27" w:rsidRPr="00CE0BCE" w:rsidRDefault="006B4C27" w:rsidP="006B4C27">
      <w:pPr>
        <w:spacing w:before="120"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/>
        </w:rPr>
      </w:pPr>
      <w:r w:rsidRPr="00CE0BCE">
        <w:rPr>
          <w:rFonts w:ascii="Arial" w:eastAsia="MS Mincho" w:hAnsi="Arial" w:cs="Arial"/>
          <w:b/>
          <w:sz w:val="20"/>
          <w:szCs w:val="20"/>
          <w:lang w:val="en-US"/>
        </w:rPr>
        <w:t>Legal Obligation</w:t>
      </w:r>
    </w:p>
    <w:p w14:paraId="3D93366B" w14:textId="0A858B49" w:rsidR="006B4C27" w:rsidRDefault="006B4C27" w:rsidP="006B4C27">
      <w:pPr>
        <w:pStyle w:val="ListParagraph"/>
        <w:numPr>
          <w:ilvl w:val="0"/>
          <w:numId w:val="29"/>
        </w:numPr>
        <w:spacing w:before="120" w:after="0" w:line="240" w:lineRule="auto"/>
        <w:ind w:left="709" w:hanging="425"/>
        <w:jc w:val="both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 xml:space="preserve">Groupcall </w:t>
      </w:r>
      <w:r w:rsidR="007A6424">
        <w:rPr>
          <w:rFonts w:ascii="Arial" w:eastAsia="MS Mincho" w:hAnsi="Arial" w:cs="Arial"/>
          <w:sz w:val="20"/>
          <w:szCs w:val="20"/>
          <w:lang w:val="en-US"/>
        </w:rPr>
        <w:t xml:space="preserve">/ Netmedia </w:t>
      </w:r>
      <w:r>
        <w:rPr>
          <w:rFonts w:ascii="Arial" w:eastAsia="MS Mincho" w:hAnsi="Arial" w:cs="Arial"/>
          <w:sz w:val="20"/>
          <w:szCs w:val="20"/>
          <w:lang w:val="en-US"/>
        </w:rPr>
        <w:t>(to contact or alert parents in an emergency, attendance and all relevant school information</w:t>
      </w:r>
      <w:r w:rsidR="007A6424">
        <w:rPr>
          <w:rFonts w:ascii="Arial" w:eastAsia="MS Mincho" w:hAnsi="Arial" w:cs="Arial"/>
          <w:sz w:val="20"/>
          <w:szCs w:val="20"/>
          <w:lang w:val="en-US"/>
        </w:rPr>
        <w:t xml:space="preserve"> including </w:t>
      </w:r>
      <w:r w:rsidR="007A6424">
        <w:t>Parents E</w:t>
      </w:r>
      <w:r w:rsidR="007A6424" w:rsidRPr="007A6424">
        <w:t>vening</w:t>
      </w:r>
      <w:r w:rsidR="007A6424">
        <w:t xml:space="preserve"> Booking</w:t>
      </w:r>
      <w:r w:rsidR="007A6424" w:rsidRPr="007A6424">
        <w:t>s to inform parents about their children’s progress and about aspects of their education</w:t>
      </w:r>
      <w:r>
        <w:rPr>
          <w:rFonts w:ascii="Arial" w:eastAsia="MS Mincho" w:hAnsi="Arial" w:cs="Arial"/>
          <w:sz w:val="20"/>
          <w:szCs w:val="20"/>
          <w:lang w:val="en-US"/>
        </w:rPr>
        <w:t>)</w:t>
      </w:r>
    </w:p>
    <w:p w14:paraId="539B88CD" w14:textId="77777777" w:rsidR="006B4C27" w:rsidRDefault="006B4C27" w:rsidP="006B4C27">
      <w:pPr>
        <w:pStyle w:val="ListParagraph"/>
        <w:numPr>
          <w:ilvl w:val="0"/>
          <w:numId w:val="29"/>
        </w:numPr>
        <w:spacing w:before="120" w:after="0" w:line="240" w:lineRule="auto"/>
        <w:ind w:left="709" w:hanging="425"/>
        <w:jc w:val="both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Scottish Government / Education Scotland for data collections</w:t>
      </w:r>
    </w:p>
    <w:p w14:paraId="10DC09D3" w14:textId="77777777" w:rsidR="006B4C27" w:rsidRDefault="006B4C27" w:rsidP="006B4C27">
      <w:pPr>
        <w:pStyle w:val="ListParagraph"/>
        <w:numPr>
          <w:ilvl w:val="0"/>
          <w:numId w:val="29"/>
        </w:numPr>
        <w:spacing w:before="120" w:after="0" w:line="240" w:lineRule="auto"/>
        <w:ind w:left="709" w:hanging="425"/>
        <w:jc w:val="both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SQA for exam assessment and qualification purposes</w:t>
      </w:r>
    </w:p>
    <w:p w14:paraId="6471A5F6" w14:textId="77777777" w:rsidR="006B4C27" w:rsidRDefault="006B4C27" w:rsidP="006B4C27">
      <w:pPr>
        <w:pStyle w:val="ListParagraph"/>
        <w:numPr>
          <w:ilvl w:val="0"/>
          <w:numId w:val="29"/>
        </w:numPr>
        <w:spacing w:before="120" w:after="0" w:line="240" w:lineRule="auto"/>
        <w:ind w:left="709" w:hanging="425"/>
        <w:jc w:val="both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Skills Development Scotland to support progression from school to a positive post school destination</w:t>
      </w:r>
    </w:p>
    <w:p w14:paraId="76F8C50D" w14:textId="1C851D85" w:rsidR="006B4C27" w:rsidRDefault="00A023A0" w:rsidP="006B4C27">
      <w:pPr>
        <w:pStyle w:val="ListParagraph"/>
        <w:numPr>
          <w:ilvl w:val="0"/>
          <w:numId w:val="29"/>
        </w:numPr>
        <w:spacing w:before="120" w:after="0" w:line="240" w:lineRule="auto"/>
        <w:ind w:left="709" w:hanging="425"/>
        <w:jc w:val="both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 xml:space="preserve">NHS - </w:t>
      </w:r>
      <w:r w:rsidR="006B4C27">
        <w:rPr>
          <w:rFonts w:ascii="Arial" w:eastAsia="MS Mincho" w:hAnsi="Arial" w:cs="Arial"/>
          <w:sz w:val="20"/>
          <w:szCs w:val="20"/>
          <w:lang w:val="en-US"/>
        </w:rPr>
        <w:t xml:space="preserve"> to facilitate engagement with public health services</w:t>
      </w:r>
    </w:p>
    <w:p w14:paraId="40AC7923" w14:textId="0B6FC3DA" w:rsidR="006B4C27" w:rsidRDefault="006B4C27" w:rsidP="006B4C27">
      <w:pPr>
        <w:pStyle w:val="ListParagraph"/>
        <w:numPr>
          <w:ilvl w:val="0"/>
          <w:numId w:val="29"/>
        </w:numPr>
        <w:spacing w:before="120" w:after="0" w:line="240" w:lineRule="auto"/>
        <w:ind w:left="709" w:hanging="425"/>
        <w:jc w:val="both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S</w:t>
      </w:r>
      <w:r w:rsidR="00321B62">
        <w:rPr>
          <w:rFonts w:ascii="Arial" w:eastAsia="MS Mincho" w:hAnsi="Arial" w:cs="Arial"/>
          <w:sz w:val="20"/>
          <w:szCs w:val="20"/>
          <w:lang w:val="en-US"/>
        </w:rPr>
        <w:t>cottish National Standar</w:t>
      </w:r>
      <w:r w:rsidR="006120E8">
        <w:rPr>
          <w:rFonts w:ascii="Arial" w:eastAsia="MS Mincho" w:hAnsi="Arial" w:cs="Arial"/>
          <w:sz w:val="20"/>
          <w:szCs w:val="20"/>
          <w:lang w:val="en-US"/>
        </w:rPr>
        <w:t>d</w:t>
      </w:r>
      <w:r w:rsidR="00321B62">
        <w:rPr>
          <w:rFonts w:ascii="Arial" w:eastAsia="MS Mincho" w:hAnsi="Arial" w:cs="Arial"/>
          <w:sz w:val="20"/>
          <w:szCs w:val="20"/>
          <w:lang w:val="en-US"/>
        </w:rPr>
        <w:t>ised Assessments (S</w:t>
      </w:r>
      <w:r>
        <w:rPr>
          <w:rFonts w:ascii="Arial" w:eastAsia="MS Mincho" w:hAnsi="Arial" w:cs="Arial"/>
          <w:sz w:val="20"/>
          <w:szCs w:val="20"/>
          <w:lang w:val="en-US"/>
        </w:rPr>
        <w:t>NSA</w:t>
      </w:r>
      <w:r w:rsidR="00321B62">
        <w:rPr>
          <w:rFonts w:ascii="Arial" w:eastAsia="MS Mincho" w:hAnsi="Arial" w:cs="Arial"/>
          <w:sz w:val="20"/>
          <w:szCs w:val="20"/>
          <w:lang w:val="en-US"/>
        </w:rPr>
        <w:t>)</w:t>
      </w:r>
    </w:p>
    <w:p w14:paraId="16359168" w14:textId="77777777" w:rsidR="00C030A0" w:rsidRDefault="00C030A0" w:rsidP="002E2EB6">
      <w:pPr>
        <w:spacing w:before="120"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20180F6F" w14:textId="77777777" w:rsidR="00C030A0" w:rsidRDefault="00C030A0" w:rsidP="002E2EB6">
      <w:pPr>
        <w:spacing w:before="120"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5614E832" w14:textId="77777777" w:rsidR="00C030A0" w:rsidRDefault="00C030A0" w:rsidP="002E2EB6">
      <w:pPr>
        <w:spacing w:before="120"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3983BF17" w14:textId="77777777" w:rsidR="00330179" w:rsidRDefault="00330179" w:rsidP="002E2EB6">
      <w:pPr>
        <w:spacing w:before="120"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0E469E7D" w14:textId="77777777" w:rsidR="00330179" w:rsidRDefault="00330179" w:rsidP="002E2EB6">
      <w:pPr>
        <w:spacing w:before="120"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7B1C9BF4" w14:textId="77777777" w:rsidR="00C030A0" w:rsidRDefault="00C030A0" w:rsidP="002E2EB6">
      <w:pPr>
        <w:spacing w:before="120"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1397DF06" w14:textId="77777777" w:rsidR="00C030A0" w:rsidRDefault="00C030A0" w:rsidP="002E2EB6">
      <w:pPr>
        <w:spacing w:before="120"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668B2E17" w14:textId="45366A2E" w:rsidR="00F42055" w:rsidRDefault="00CE0BCE" w:rsidP="002E2EB6">
      <w:pPr>
        <w:spacing w:before="120"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/>
        </w:rPr>
      </w:pPr>
      <w:r w:rsidRPr="00CE0BCE">
        <w:rPr>
          <w:rFonts w:ascii="Arial" w:eastAsia="MS Mincho" w:hAnsi="Arial" w:cs="Arial"/>
          <w:b/>
          <w:sz w:val="20"/>
          <w:szCs w:val="20"/>
          <w:lang w:val="en-US"/>
        </w:rPr>
        <w:lastRenderedPageBreak/>
        <w:t>Consent</w:t>
      </w:r>
    </w:p>
    <w:p w14:paraId="50768970" w14:textId="585ACAC7" w:rsidR="00F42055" w:rsidRDefault="00F42055" w:rsidP="00F42055">
      <w:pPr>
        <w:pStyle w:val="ListParagraph"/>
        <w:numPr>
          <w:ilvl w:val="0"/>
          <w:numId w:val="27"/>
        </w:num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School Meals</w:t>
      </w:r>
      <w:r w:rsidR="00E3795A">
        <w:rPr>
          <w:rFonts w:ascii="Arial" w:eastAsia="MS Mincho" w:hAnsi="Arial" w:cs="Arial"/>
          <w:sz w:val="20"/>
          <w:szCs w:val="20"/>
          <w:lang w:val="en-US"/>
        </w:rPr>
        <w:t xml:space="preserve"> (to include an</w:t>
      </w:r>
      <w:r w:rsidR="006120E8">
        <w:rPr>
          <w:rFonts w:ascii="Arial" w:eastAsia="MS Mincho" w:hAnsi="Arial" w:cs="Arial"/>
          <w:sz w:val="20"/>
          <w:szCs w:val="20"/>
          <w:lang w:val="en-US"/>
        </w:rPr>
        <w:t>y specific dietary requirements and</w:t>
      </w:r>
      <w:r w:rsidR="00334685">
        <w:rPr>
          <w:rFonts w:ascii="Arial" w:eastAsia="MS Mincho" w:hAnsi="Arial" w:cs="Arial"/>
          <w:sz w:val="20"/>
          <w:szCs w:val="20"/>
          <w:lang w:val="en-US"/>
        </w:rPr>
        <w:t xml:space="preserve"> Cashless Catering</w:t>
      </w:r>
      <w:r w:rsidR="006120E8">
        <w:rPr>
          <w:rFonts w:ascii="Arial" w:eastAsia="MS Mincho" w:hAnsi="Arial" w:cs="Arial"/>
          <w:sz w:val="20"/>
          <w:szCs w:val="20"/>
          <w:lang w:val="en-US"/>
        </w:rPr>
        <w:t>)</w:t>
      </w:r>
    </w:p>
    <w:p w14:paraId="07D048FC" w14:textId="3A59C9C3" w:rsidR="00F42055" w:rsidRDefault="00F42055" w:rsidP="00F42055">
      <w:pPr>
        <w:pStyle w:val="ListParagraph"/>
        <w:numPr>
          <w:ilvl w:val="0"/>
          <w:numId w:val="27"/>
        </w:num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Transport</w:t>
      </w:r>
    </w:p>
    <w:p w14:paraId="1ADA0E0D" w14:textId="03F5AC37" w:rsidR="00F42055" w:rsidRDefault="00F42055" w:rsidP="00F42055">
      <w:pPr>
        <w:pStyle w:val="ListParagraph"/>
        <w:numPr>
          <w:ilvl w:val="0"/>
          <w:numId w:val="27"/>
        </w:num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School Trips</w:t>
      </w:r>
      <w:r w:rsidR="00955283">
        <w:rPr>
          <w:rFonts w:ascii="Arial" w:eastAsia="MS Mincho" w:hAnsi="Arial" w:cs="Arial"/>
          <w:sz w:val="20"/>
          <w:szCs w:val="20"/>
          <w:lang w:val="en-US"/>
        </w:rPr>
        <w:t xml:space="preserve"> – EVOLVE (System used in planning trips)</w:t>
      </w:r>
    </w:p>
    <w:p w14:paraId="53843452" w14:textId="446F5F3E" w:rsidR="00111B02" w:rsidRDefault="003A224D" w:rsidP="00111B02">
      <w:pPr>
        <w:pStyle w:val="ListParagraph"/>
        <w:numPr>
          <w:ilvl w:val="0"/>
          <w:numId w:val="27"/>
        </w:num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Culture and Sport (</w:t>
      </w:r>
      <w:r w:rsidR="00111B02">
        <w:rPr>
          <w:rFonts w:ascii="Arial" w:eastAsia="MS Mincho" w:hAnsi="Arial" w:cs="Arial"/>
          <w:sz w:val="20"/>
          <w:szCs w:val="20"/>
          <w:lang w:val="en-US"/>
        </w:rPr>
        <w:t>includes Active Scho</w:t>
      </w:r>
      <w:r>
        <w:rPr>
          <w:rFonts w:ascii="Arial" w:eastAsia="MS Mincho" w:hAnsi="Arial" w:cs="Arial"/>
          <w:sz w:val="20"/>
          <w:szCs w:val="20"/>
          <w:lang w:val="en-US"/>
        </w:rPr>
        <w:t xml:space="preserve">ols, Active communities, Sports </w:t>
      </w:r>
      <w:r w:rsidR="00111B02">
        <w:rPr>
          <w:rFonts w:ascii="Arial" w:eastAsia="MS Mincho" w:hAnsi="Arial" w:cs="Arial"/>
          <w:sz w:val="20"/>
          <w:szCs w:val="20"/>
          <w:lang w:val="en-US"/>
        </w:rPr>
        <w:t>a</w:t>
      </w:r>
      <w:r w:rsidR="009A4695">
        <w:rPr>
          <w:rFonts w:ascii="Arial" w:eastAsia="MS Mincho" w:hAnsi="Arial" w:cs="Arial"/>
          <w:sz w:val="20"/>
          <w:szCs w:val="20"/>
          <w:lang w:val="en-US"/>
        </w:rPr>
        <w:t>nd Physical services, Museums, L</w:t>
      </w:r>
      <w:r w:rsidR="00111B02">
        <w:rPr>
          <w:rFonts w:ascii="Arial" w:eastAsia="MS Mincho" w:hAnsi="Arial" w:cs="Arial"/>
          <w:sz w:val="20"/>
          <w:szCs w:val="20"/>
          <w:lang w:val="en-US"/>
        </w:rPr>
        <w:t>ibraries, Aquarium and Arts development – provide learning opportunities for</w:t>
      </w:r>
      <w:r w:rsidR="00B858C0">
        <w:rPr>
          <w:rFonts w:ascii="Arial" w:eastAsia="MS Mincho" w:hAnsi="Arial" w:cs="Arial"/>
          <w:sz w:val="20"/>
          <w:szCs w:val="20"/>
          <w:lang w:val="en-US"/>
        </w:rPr>
        <w:t xml:space="preserve"> children and </w:t>
      </w:r>
      <w:r w:rsidR="00B72878">
        <w:rPr>
          <w:rFonts w:ascii="Arial" w:eastAsia="MS Mincho" w:hAnsi="Arial" w:cs="Arial"/>
          <w:sz w:val="20"/>
          <w:szCs w:val="20"/>
          <w:lang w:val="en-US"/>
        </w:rPr>
        <w:t xml:space="preserve">young </w:t>
      </w:r>
      <w:r w:rsidR="00111B02">
        <w:rPr>
          <w:rFonts w:ascii="Arial" w:eastAsia="MS Mincho" w:hAnsi="Arial" w:cs="Arial"/>
          <w:sz w:val="20"/>
          <w:szCs w:val="20"/>
          <w:lang w:val="en-US"/>
        </w:rPr>
        <w:t>people.</w:t>
      </w:r>
    </w:p>
    <w:p w14:paraId="6BF3754B" w14:textId="51949E39" w:rsidR="00F42055" w:rsidRPr="00111B02" w:rsidRDefault="00111B02" w:rsidP="00111B02">
      <w:pPr>
        <w:pStyle w:val="ListParagraph"/>
        <w:numPr>
          <w:ilvl w:val="0"/>
          <w:numId w:val="27"/>
        </w:num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 xml:space="preserve">Sport Scotland </w:t>
      </w:r>
      <w:r w:rsidR="00B858C0">
        <w:rPr>
          <w:rFonts w:ascii="Arial" w:eastAsia="MS Mincho" w:hAnsi="Arial" w:cs="Arial"/>
          <w:sz w:val="20"/>
          <w:szCs w:val="20"/>
          <w:lang w:val="en-US"/>
        </w:rPr>
        <w:t xml:space="preserve">(to provide </w:t>
      </w:r>
      <w:r w:rsidR="008B4D96" w:rsidRPr="00111B02">
        <w:rPr>
          <w:rFonts w:ascii="Arial" w:eastAsia="MS Mincho" w:hAnsi="Arial" w:cs="Arial"/>
          <w:sz w:val="20"/>
          <w:szCs w:val="20"/>
          <w:lang w:val="en-US"/>
        </w:rPr>
        <w:t>pupils with opportunities to get active and make a positive contribution to their health including activity programs over the school holidays)</w:t>
      </w:r>
    </w:p>
    <w:p w14:paraId="31340D40" w14:textId="49C98631" w:rsidR="00955283" w:rsidRDefault="006120E8" w:rsidP="00111B02">
      <w:pPr>
        <w:pStyle w:val="ListParagraph"/>
        <w:numPr>
          <w:ilvl w:val="0"/>
          <w:numId w:val="27"/>
        </w:num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GLOW including Show My Homework where applicable (</w:t>
      </w:r>
      <w:r w:rsidR="00F42055">
        <w:rPr>
          <w:rFonts w:ascii="Arial" w:eastAsia="MS Mincho" w:hAnsi="Arial" w:cs="Arial"/>
          <w:sz w:val="20"/>
          <w:szCs w:val="20"/>
          <w:lang w:val="en-US"/>
        </w:rPr>
        <w:t>to provide a wide range of web services and resourc</w:t>
      </w:r>
      <w:r w:rsidR="009A4695">
        <w:rPr>
          <w:rFonts w:ascii="Arial" w:eastAsia="MS Mincho" w:hAnsi="Arial" w:cs="Arial"/>
          <w:sz w:val="20"/>
          <w:szCs w:val="20"/>
          <w:lang w:val="en-US"/>
        </w:rPr>
        <w:t xml:space="preserve">es for education in </w:t>
      </w:r>
      <w:r w:rsidR="00F42055">
        <w:rPr>
          <w:rFonts w:ascii="Arial" w:eastAsia="MS Mincho" w:hAnsi="Arial" w:cs="Arial"/>
          <w:sz w:val="20"/>
          <w:szCs w:val="20"/>
          <w:lang w:val="en-US"/>
        </w:rPr>
        <w:t>a safe online environment)</w:t>
      </w:r>
    </w:p>
    <w:p w14:paraId="569E91B1" w14:textId="13C5569C" w:rsidR="00111B02" w:rsidRPr="00111B02" w:rsidRDefault="00111B02" w:rsidP="00111B02">
      <w:pPr>
        <w:pStyle w:val="ListParagraph"/>
        <w:numPr>
          <w:ilvl w:val="0"/>
          <w:numId w:val="27"/>
        </w:numPr>
        <w:spacing w:line="256" w:lineRule="auto"/>
      </w:pPr>
      <w:r>
        <w:t>Cre</w:t>
      </w:r>
      <w:r w:rsidR="00422E37">
        <w:t>ative Learning Network Projects</w:t>
      </w:r>
    </w:p>
    <w:p w14:paraId="297014D1" w14:textId="6D9720AA" w:rsidR="00955283" w:rsidRDefault="00955283" w:rsidP="00955283">
      <w:pPr>
        <w:pStyle w:val="ListParagraph"/>
        <w:numPr>
          <w:ilvl w:val="0"/>
          <w:numId w:val="27"/>
        </w:numPr>
      </w:pPr>
      <w:r>
        <w:t>Community Learning and Development – providing support to young people</w:t>
      </w:r>
    </w:p>
    <w:p w14:paraId="624FC640" w14:textId="3DB51465" w:rsidR="00CE0BCE" w:rsidRDefault="00447184" w:rsidP="00CE0BCE">
      <w:pPr>
        <w:pStyle w:val="ListParagraph"/>
        <w:numPr>
          <w:ilvl w:val="0"/>
          <w:numId w:val="27"/>
        </w:numPr>
      </w:pPr>
      <w:r>
        <w:t>Electoral Regi</w:t>
      </w:r>
      <w:permStart w:id="1740528084" w:edGrp="everyone"/>
      <w:permEnd w:id="1740528084"/>
      <w:r>
        <w:t>stration Office to offer the opportunity to register on the Electoral roll</w:t>
      </w:r>
    </w:p>
    <w:p w14:paraId="0A58993B" w14:textId="39352DD1" w:rsidR="00FA2D48" w:rsidRDefault="00FA2D48" w:rsidP="00CE0BCE">
      <w:pPr>
        <w:pStyle w:val="ListParagraph"/>
        <w:numPr>
          <w:ilvl w:val="0"/>
          <w:numId w:val="27"/>
        </w:numPr>
      </w:pPr>
      <w:r>
        <w:t>NEC (Nati</w:t>
      </w:r>
      <w:r w:rsidR="00621AFC">
        <w:t>onal Entitlement Card) to acces</w:t>
      </w:r>
      <w:r>
        <w:t xml:space="preserve">s many public services e.g. travel </w:t>
      </w:r>
    </w:p>
    <w:p w14:paraId="06627407" w14:textId="42F6147E" w:rsidR="001E07B4" w:rsidRDefault="001E07B4" w:rsidP="00CE0BCE">
      <w:pPr>
        <w:pStyle w:val="ListParagraph"/>
        <w:numPr>
          <w:ilvl w:val="0"/>
          <w:numId w:val="27"/>
        </w:numPr>
      </w:pPr>
      <w:r>
        <w:t>Work Experience (Work Placement Employers)</w:t>
      </w:r>
    </w:p>
    <w:p w14:paraId="68BA0246" w14:textId="04DFC880" w:rsidR="001E07B4" w:rsidRDefault="001E07B4" w:rsidP="00CE0BCE">
      <w:pPr>
        <w:pStyle w:val="ListParagraph"/>
        <w:numPr>
          <w:ilvl w:val="0"/>
          <w:numId w:val="27"/>
        </w:numPr>
      </w:pPr>
      <w:r>
        <w:t>Sensory Support Service</w:t>
      </w:r>
      <w:r w:rsidR="00531CB0">
        <w:t xml:space="preserve"> if required</w:t>
      </w:r>
    </w:p>
    <w:p w14:paraId="30A5140D" w14:textId="50C17E5E" w:rsidR="00531CB0" w:rsidRDefault="00531CB0" w:rsidP="00CE0BCE">
      <w:pPr>
        <w:pStyle w:val="ListParagraph"/>
        <w:numPr>
          <w:ilvl w:val="0"/>
          <w:numId w:val="27"/>
        </w:numPr>
      </w:pPr>
      <w:r>
        <w:t>Educational Psychology Service if required</w:t>
      </w:r>
    </w:p>
    <w:p w14:paraId="14986555" w14:textId="44D6FEB8" w:rsidR="00422E37" w:rsidRDefault="00422E37" w:rsidP="00CE0BCE">
      <w:pPr>
        <w:pStyle w:val="ListParagraph"/>
        <w:numPr>
          <w:ilvl w:val="0"/>
          <w:numId w:val="27"/>
        </w:numPr>
      </w:pPr>
      <w:r>
        <w:t>Additional Support for Learning if required</w:t>
      </w:r>
    </w:p>
    <w:p w14:paraId="35742C5F" w14:textId="06F6BA41" w:rsidR="00422E37" w:rsidRDefault="00422E37" w:rsidP="00CE0BCE">
      <w:pPr>
        <w:pStyle w:val="ListParagraph"/>
        <w:numPr>
          <w:ilvl w:val="0"/>
          <w:numId w:val="27"/>
        </w:numPr>
      </w:pPr>
      <w:r>
        <w:t>English as an Additional Language if required</w:t>
      </w:r>
    </w:p>
    <w:p w14:paraId="46EDE3AE" w14:textId="4ADE5123" w:rsidR="003863B7" w:rsidRDefault="003A224D" w:rsidP="00CE0BCE">
      <w:pPr>
        <w:pStyle w:val="ListParagraph"/>
        <w:numPr>
          <w:ilvl w:val="0"/>
          <w:numId w:val="27"/>
        </w:numPr>
      </w:pPr>
      <w:r>
        <w:t>Music Tuition Service if required</w:t>
      </w:r>
    </w:p>
    <w:p w14:paraId="71151017" w14:textId="77777777" w:rsidR="00FA2D48" w:rsidRPr="00955283" w:rsidRDefault="00FA2D48" w:rsidP="00FA2D48">
      <w:pPr>
        <w:pStyle w:val="ListParagraph"/>
      </w:pPr>
    </w:p>
    <w:p w14:paraId="7D1BD575" w14:textId="6B090FF3" w:rsidR="002E2EB6" w:rsidRPr="002E2EB6" w:rsidRDefault="002E2EB6" w:rsidP="002E2EB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3A0D17" wp14:editId="24328288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5547360" cy="548640"/>
                <wp:effectExtent l="0" t="0" r="1524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BBCF9" w14:textId="2095E982" w:rsidR="00346C42" w:rsidRPr="000379D9" w:rsidRDefault="00A50CEE" w:rsidP="002E2E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9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Your child will </w:t>
                            </w:r>
                            <w:r w:rsidR="00C25DED" w:rsidRPr="000379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 be enrolled in School and therefore unable </w:t>
                            </w:r>
                            <w:r w:rsidR="00F42055" w:rsidRPr="000379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access </w:t>
                            </w:r>
                            <w:r w:rsidR="002013BA" w:rsidRPr="000379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 education and </w:t>
                            </w:r>
                            <w:r w:rsidR="00F42055" w:rsidRPr="000379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additional services</w:t>
                            </w:r>
                            <w:r w:rsidR="00AA12A0" w:rsidRPr="000379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support or external trips and activities available </w:t>
                            </w:r>
                            <w:r w:rsidR="00F42055" w:rsidRPr="000379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them.</w:t>
                            </w:r>
                            <w:r w:rsidR="00AA12A0" w:rsidRPr="000379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A0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6pt;margin-top:35.8pt;width:436.8pt;height:43.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3eKAIAAEUEAAAOAAAAZHJzL2Uyb0RvYy54bWysU9uO2yAQfa/Uf0C8N3bcJJtYcVbbbFNV&#10;2l6k3X4AxjhGBYYCib39+g44m0236ktVHhDDDGfOnGHW14NW5Cicl2AqOp3klAjDoZFmX9FvD7s3&#10;S0p8YKZhCoyo6KPw9Hrz+tW6t6UooAPVCEcQxPiytxXtQrBllnneCc38BKww6GzBaRbQdPuscaxH&#10;dK2yIs8XWQ+usQ648B5vb0cn3ST8thU8fGlbLwJRFUVuIe0u7XXcs82alXvHbCf5iQb7BxaaSYNJ&#10;z1C3LDBycPIPKC25Aw9tmHDQGbSt5CLVgNVM8xfV3HfMilQLiuPtWSb//2D55+NXR2SDvVtRYpjG&#10;Hj2IIZB3MJAiytNbX2LUvcW4MOA1hqZSvb0D/t0TA9uOmb24cQ76TrAG6U3jy+zi6YjjI0jdf4IG&#10;07BDgAQ0tE5H7VANgujYpsdzayIVjpfz+ezq7QJdHH3z2XIxS73LWPn02jofPgjQJB4q6rD1CZ0d&#10;73yIbFj5FBKTeVCy2UmlkuH29VY5cmT4TXZppQJehClD+oqu5sV8FOCvEHle5Eh2zPpbJi0D/ncl&#10;dUWXeVwxiJVRtvemSefApBrPSFmZk45RulHEMNQDBkZxa2geUVEH47/GOcRDB+4nJT3+6Yr6Hwfm&#10;BCXqo8GurKYzlI2EZMzmVwUa7tJTX3qY4QhV0UDJeNyGNDiRr4Eb7F4rk7DPTE5c8a8mvU9zFYfh&#10;0k5Rz9O/+QUAAP//AwBQSwMEFAAGAAgAAAAhABtiWLLfAAAABwEAAA8AAABkcnMvZG93bnJldi54&#10;bWxMj0FLw0AQhe+C/2EZwYvYTRXTELMpIlTxILSxUHrbZsckmJ2Nu9s0/feOJ7294T3e+6ZYTrYX&#10;I/rQOVIwnyUgkGpnOmoUbD9WtxmIEDUZ3TtCBWcMsCwvLwqdG3eiDY5VbASXUMi1gjbGIZcy1C1a&#10;HWZuQGLv03mrI5++kcbrE5fbXt4lSSqt7ogXWj3gc4v1V3W0Ct5eq/079rv1ypk9jpvz982LT5W6&#10;vpqeHkFEnOJfGH7xGR1KZjq4I5kgegX8SFSwmKcg2M0W9ywOHHvIEpBlIf/zlz8AAAD//wMAUEsB&#10;Ai0AFAAGAAgAAAAhALaDOJL+AAAA4QEAABMAAAAAAAAAAAAAAAAAAAAAAFtDb250ZW50X1R5cGVz&#10;XS54bWxQSwECLQAUAAYACAAAACEAOP0h/9YAAACUAQAACwAAAAAAAAAAAAAAAAAvAQAAX3JlbHMv&#10;LnJlbHNQSwECLQAUAAYACAAAACEA2Cfd3igCAABFBAAADgAAAAAAAAAAAAAAAAAuAgAAZHJzL2Uy&#10;b0RvYy54bWxQSwECLQAUAAYACAAAACEAG2JYst8AAAAHAQAADwAAAAAAAAAAAAAAAACCBAAAZHJz&#10;L2Rvd25yZXYueG1sUEsFBgAAAAAEAAQA8wAAAI4FAAAAAA==&#10;" strokecolor="#002060">
                <v:textbox>
                  <w:txbxContent>
                    <w:p w14:paraId="727BBCF9" w14:textId="2095E982" w:rsidR="00346C42" w:rsidRPr="000379D9" w:rsidRDefault="00A50CEE" w:rsidP="002E2E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9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Your child will </w:t>
                      </w:r>
                      <w:r w:rsidR="00C25DED" w:rsidRPr="000379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not be enrolled in School and therefore unable </w:t>
                      </w:r>
                      <w:r w:rsidR="00F42055" w:rsidRPr="000379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access </w:t>
                      </w:r>
                      <w:r w:rsidR="002013BA" w:rsidRPr="000379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 education and </w:t>
                      </w:r>
                      <w:r w:rsidR="00F42055" w:rsidRPr="000379D9">
                        <w:rPr>
                          <w:rFonts w:ascii="Arial" w:hAnsi="Arial" w:cs="Arial"/>
                          <w:sz w:val="20"/>
                          <w:szCs w:val="20"/>
                        </w:rPr>
                        <w:t>any additional services</w:t>
                      </w:r>
                      <w:r w:rsidR="00AA12A0" w:rsidRPr="000379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support or external trips and activities available </w:t>
                      </w:r>
                      <w:r w:rsidR="00F42055" w:rsidRPr="000379D9">
                        <w:rPr>
                          <w:rFonts w:ascii="Arial" w:hAnsi="Arial" w:cs="Arial"/>
                          <w:sz w:val="20"/>
                          <w:szCs w:val="20"/>
                        </w:rPr>
                        <w:t>to them.</w:t>
                      </w:r>
                      <w:r w:rsidR="00AA12A0" w:rsidRPr="000379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2EB6">
        <w:rPr>
          <w:rFonts w:ascii="Arial" w:eastAsia="MS Mincho" w:hAnsi="Arial" w:cs="Arial"/>
          <w:sz w:val="20"/>
          <w:szCs w:val="20"/>
          <w:lang w:val="en-US"/>
        </w:rPr>
        <w:t>Where the Legal Basis for processing is either Performance of a Contract or Legal Obligation, please note the following consequences of failure to provide the information:</w:t>
      </w:r>
    </w:p>
    <w:p w14:paraId="2FD8D5ED" w14:textId="77777777" w:rsidR="002E2EB6" w:rsidRPr="002E2EB6" w:rsidRDefault="002E2EB6" w:rsidP="002E2EB6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14:paraId="2C93B8A5" w14:textId="77777777" w:rsidR="002E2EB6" w:rsidRPr="002E2EB6" w:rsidRDefault="002E2EB6" w:rsidP="002E2EB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974858" wp14:editId="73832719">
                <wp:simplePos x="0" y="0"/>
                <wp:positionH relativeFrom="margin">
                  <wp:posOffset>156210</wp:posOffset>
                </wp:positionH>
                <wp:positionV relativeFrom="paragraph">
                  <wp:posOffset>342900</wp:posOffset>
                </wp:positionV>
                <wp:extent cx="5516880" cy="914400"/>
                <wp:effectExtent l="0" t="0" r="2667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4E3E9" w14:textId="2B56D5CC" w:rsidR="009A4695" w:rsidRDefault="0078505B" w:rsidP="002E2E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3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Scottish Government</w:t>
                            </w:r>
                            <w:r w:rsidR="00FC419E" w:rsidRPr="001E3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/Education Scotland</w:t>
                            </w:r>
                            <w:r w:rsidR="009A46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please refer to </w:t>
                            </w:r>
                            <w:hyperlink r:id="rId12" w:history="1">
                              <w:r w:rsidR="009A4695" w:rsidRPr="009A469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http://www.gov.scot/Topics/Statistics/ScotXed/SchoolEducation/ESPrivacyNotices</w:t>
                              </w:r>
                            </w:hyperlink>
                          </w:p>
                          <w:p w14:paraId="100D7EFE" w14:textId="79383F9A" w:rsidR="00346C42" w:rsidRPr="001E38CB" w:rsidRDefault="00A023A0" w:rsidP="002E2E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NHS</w:t>
                            </w:r>
                            <w:r w:rsidR="00FC419E" w:rsidRPr="001E3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Skills Development Scotland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FC419E" w:rsidRPr="001E3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31A7" w:rsidRPr="001E3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SQA, </w:t>
                            </w:r>
                            <w:r w:rsidR="007C7A9F" w:rsidRPr="001E3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="006331A7" w:rsidRPr="001E3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Aberdeenshire service</w:t>
                            </w:r>
                            <w:r w:rsidR="007C7A9F" w:rsidRPr="001E3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6331A7" w:rsidRPr="001E3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where required.</w:t>
                            </w:r>
                            <w:r w:rsidR="0032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Groupcall, SNSA</w:t>
                            </w:r>
                          </w:p>
                          <w:p w14:paraId="748E1971" w14:textId="77777777" w:rsidR="001E38CB" w:rsidRDefault="001E3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74858" id="Text Box 20" o:spid="_x0000_s1027" type="#_x0000_t202" style="position:absolute;left:0;text-align:left;margin-left:12.3pt;margin-top:27pt;width:434.4pt;height:1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NkIgIAAE0EAAAOAAAAZHJzL2Uyb0RvYy54bWysVFFv0zAQfkfiP1h+p0mrdpSo6TQ6ipDG&#10;QNr4ARfHaSxsX7DdJuXXc3a6rhrwgsiD5fOdP3/33V1W14PR7CCdV2hLPp3knEkrsFZ2V/Jvj9s3&#10;S858AFuDRitLfpSeX69fv1r1XSFn2KKupWMEYn3RdyVvQ+iKLPOilQb8BDtpydmgMxDIdLusdtAT&#10;utHZLM+vsh5d3TkU0ns6vR2dfJ3wm0aK8KVpvAxMl5y4hbS6tFZxzdYrKHYOulaJEw34BxYGlKVH&#10;z1C3EIDtnfoNyijh0GMTJgJNhk2jhEw5UDbT/EU2Dy10MuVC4vjuLJP/f7Di/vDVMVWXfEbyWDBU&#10;o0c5BPYeB0ZHpE/f+YLCHjoKDAOdU51Trr67Q/HdM4ubFuxO3jiHfSuhJn7TeDO7uDri+AhS9Z+x&#10;pndgHzABDY0zUTySgxE6ETmeaxO5CDpcLKZXyyW5BPneTefzPJHLoHi63TkfPko0LG5K7qj2CR0O&#10;dz5ENlA8hcTHPGpVb5XWyXC7aqMdOwD1yTZ9KYEXYdqynl5fzBajAH+FyNP3JwijAjW8Vqbky3MQ&#10;FFG2D7ZO7RhA6XFPlLU96RilG0UMQzWkkiWRo8YV1kcS1uHY3zSPtGnR/eSsp94uuf+xByc5058s&#10;FSfJR8OQjPnibSy9u/RUlx6wgqBKHjgbt5uQBijqZvGGitiopO8zkxNl6tkk+2m+4lBc2inq+S+w&#10;/gUAAP//AwBQSwMEFAAGAAgAAAAhAKuUrgLfAAAACQEAAA8AAABkcnMvZG93bnJldi54bWxMj8FO&#10;wzAQRO9I/IO1SFwQdWhDSEKcCiGB6A0Kgqsbb5OIeB1sNw1/z3KC42qeZt9U69kOYkIfekcKrhYJ&#10;CKTGmZ5aBW+vD5c5iBA1GT04QgXfGGBdn55UujTuSC84bWMruIRCqRV0MY6llKHp0OqwcCMSZ3vn&#10;rY58+lYar49cbge5TJJMWt0Tf+j0iPcdNp/bg1WQp0/TR9isnt+bbD8U8eJmevzySp2fzXe3ICLO&#10;8Q+GX31Wh5qddu5AJohBwTLNmFRwnfIkzvNilYLYMVjkCci6kv8X1D8AAAD//wMAUEsBAi0AFAAG&#10;AAgAAAAhALaDOJL+AAAA4QEAABMAAAAAAAAAAAAAAAAAAAAAAFtDb250ZW50X1R5cGVzXS54bWxQ&#10;SwECLQAUAAYACAAAACEAOP0h/9YAAACUAQAACwAAAAAAAAAAAAAAAAAvAQAAX3JlbHMvLnJlbHNQ&#10;SwECLQAUAAYACAAAACEAspmTZCICAABNBAAADgAAAAAAAAAAAAAAAAAuAgAAZHJzL2Uyb0RvYy54&#10;bWxQSwECLQAUAAYACAAAACEAq5SuAt8AAAAJAQAADwAAAAAAAAAAAAAAAAB8BAAAZHJzL2Rvd25y&#10;ZXYueG1sUEsFBgAAAAAEAAQA8wAAAIgFAAAAAA==&#10;">
                <v:textbox>
                  <w:txbxContent>
                    <w:p w14:paraId="63D4E3E9" w14:textId="2B56D5CC" w:rsidR="009A4695" w:rsidRDefault="0078505B" w:rsidP="002E2E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38CB">
                        <w:rPr>
                          <w:rFonts w:ascii="Arial" w:hAnsi="Arial" w:cs="Arial"/>
                          <w:sz w:val="20"/>
                          <w:szCs w:val="20"/>
                        </w:rPr>
                        <w:t>Scottish Government</w:t>
                      </w:r>
                      <w:r w:rsidR="00FC419E" w:rsidRPr="001E38CB">
                        <w:rPr>
                          <w:rFonts w:ascii="Arial" w:hAnsi="Arial" w:cs="Arial"/>
                          <w:sz w:val="20"/>
                          <w:szCs w:val="20"/>
                        </w:rPr>
                        <w:t>/Education Scotland</w:t>
                      </w:r>
                      <w:r w:rsidR="009A46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please refer to </w:t>
                      </w:r>
                      <w:hyperlink r:id="rId13" w:history="1">
                        <w:r w:rsidR="009A4695" w:rsidRPr="009A469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http://www.gov.scot/Topics/Statistics/ScotXed/SchoolEducation/ESPrivacyNotices</w:t>
                        </w:r>
                      </w:hyperlink>
                    </w:p>
                    <w:p w14:paraId="100D7EFE" w14:textId="79383F9A" w:rsidR="00346C42" w:rsidRPr="001E38CB" w:rsidRDefault="00A023A0" w:rsidP="002E2E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NHS</w:t>
                      </w:r>
                      <w:r w:rsidR="00FC419E" w:rsidRPr="001E38CB">
                        <w:rPr>
                          <w:rFonts w:ascii="Arial" w:hAnsi="Arial" w:cs="Arial"/>
                          <w:sz w:val="20"/>
                          <w:szCs w:val="20"/>
                        </w:rPr>
                        <w:t>, Skills Development Scotland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FC419E" w:rsidRPr="001E38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331A7" w:rsidRPr="001E38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SQA, </w:t>
                      </w:r>
                      <w:r w:rsidR="007C7A9F" w:rsidRPr="001E38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Other </w:t>
                      </w:r>
                      <w:r w:rsidR="006331A7" w:rsidRPr="001E38CB">
                        <w:rPr>
                          <w:rFonts w:ascii="Arial" w:hAnsi="Arial" w:cs="Arial"/>
                          <w:sz w:val="20"/>
                          <w:szCs w:val="20"/>
                        </w:rPr>
                        <w:t>Aberdeenshire service</w:t>
                      </w:r>
                      <w:r w:rsidR="007C7A9F" w:rsidRPr="001E38CB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6331A7" w:rsidRPr="001E38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where required.</w:t>
                      </w:r>
                      <w:r w:rsidR="0032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321B62">
                        <w:rPr>
                          <w:rFonts w:ascii="Arial" w:hAnsi="Arial" w:cs="Arial"/>
                          <w:sz w:val="20"/>
                          <w:szCs w:val="20"/>
                        </w:rPr>
                        <w:t>Groupcall</w:t>
                      </w:r>
                      <w:proofErr w:type="spellEnd"/>
                      <w:r w:rsidR="00321B62">
                        <w:rPr>
                          <w:rFonts w:ascii="Arial" w:hAnsi="Arial" w:cs="Arial"/>
                          <w:sz w:val="20"/>
                          <w:szCs w:val="20"/>
                        </w:rPr>
                        <w:t>, SNSA</w:t>
                      </w:r>
                    </w:p>
                    <w:p w14:paraId="748E1971" w14:textId="77777777" w:rsidR="001E38CB" w:rsidRDefault="001E38CB"/>
                  </w:txbxContent>
                </v:textbox>
                <w10:wrap type="square" anchorx="margin"/>
              </v:shape>
            </w:pict>
          </mc:Fallback>
        </mc:AlternateContent>
      </w:r>
      <w:r w:rsidRPr="002E2EB6">
        <w:rPr>
          <w:rFonts w:ascii="Arial" w:eastAsia="MS Mincho" w:hAnsi="Arial" w:cs="Arial"/>
          <w:sz w:val="20"/>
          <w:szCs w:val="20"/>
          <w:lang w:val="en-US"/>
        </w:rPr>
        <w:t>Your information will be shared with the following recipients or categories of recipient:</w:t>
      </w:r>
    </w:p>
    <w:p w14:paraId="3A1F59B9" w14:textId="77777777" w:rsidR="002E2EB6" w:rsidRPr="002E2EB6" w:rsidRDefault="002E2EB6" w:rsidP="002E2EB6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14:paraId="3D8458D3" w14:textId="195059CA" w:rsidR="00791D09" w:rsidRPr="002E2EB6" w:rsidRDefault="002E2EB6" w:rsidP="002E2EB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C835DD" wp14:editId="50C73CB8">
                <wp:simplePos x="0" y="0"/>
                <wp:positionH relativeFrom="margin">
                  <wp:posOffset>161925</wp:posOffset>
                </wp:positionH>
                <wp:positionV relativeFrom="paragraph">
                  <wp:posOffset>357505</wp:posOffset>
                </wp:positionV>
                <wp:extent cx="5577840" cy="684530"/>
                <wp:effectExtent l="0" t="0" r="22860" b="2032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D845A" w14:textId="04755417" w:rsidR="00346C42" w:rsidRPr="00B858C0" w:rsidRDefault="006331A7" w:rsidP="002E2E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58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835DD" id="Text Box 21" o:spid="_x0000_s1028" type="#_x0000_t202" style="position:absolute;left:0;text-align:left;margin-left:12.75pt;margin-top:28.15pt;width:439.2pt;height:53.9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tHKQIAAE0EAAAOAAAAZHJzL2Uyb0RvYy54bWysVNtu2zAMfR+wfxD0vjjJ4iY14hRdugwD&#10;ugvQ7gNkWY6FSaImKbGzry8lJ2m6y8swPwiiSB2R55Be3vRakb1wXoIp6WQ0pkQYDrU025J+e9y8&#10;WVDiAzM1U2BESQ/C05vV61fLzhZiCi2oWjiCIMYXnS1pG4ItsszzVmjmR2CFQWcDTrOApttmtWMd&#10;omuVTcfjq6wDV1sHXHiPp3eDk64SftMIHr40jReBqJJibiGtLq1VXLPVkhVbx2wr+TEN9g9ZaCYN&#10;PnqGumOBkZ2Tv0FpyR14aMKIg86gaSQXqQasZjL+pZqHllmRakFyvD3T5P8fLP+8/+qIrEs6nVBi&#10;mEaNHkUfyDvoCR4hP531BYY9WAwMPZ6jzqlWb++Bf/fEwLplZitunYOuFazG/NLN7OLqgOMjSNV9&#10;ghrfYbsACahvnI7kIR0E0VGnw1mbmAvHwzyfzxczdHH0XS1m+dskXsaK023rfPggQJO4KalD7RM6&#10;29/7gHVg6CkkPuZByXojlUqG21Zr5cieYZ9s0hdLxysvwpQhXUmv82k+EPBXiHH6/gShZcCGV1KX&#10;dHEOYkWk7b2pUzsGJtWwx/eVwTQij5G6gcTQV/0g2UmeCuoDEutg6G+cR9y04H5S0mFvl9T/2DEn&#10;KFEfDYpzPZlFJkMyZvl8ioa79FSXHmY4QpU0UDJs1yENUOLN3qKIG5n4jVkOmRxTxp5NHB7nKw7F&#10;pZ2inv8CqycAAAD//wMAUEsDBBQABgAIAAAAIQAox5J+3gAAAAkBAAAPAAAAZHJzL2Rvd25yZXYu&#10;eG1sTI/BTsMwEETvSPyDtUhcKuq0wVEb4lRQqSdODeXuxtskIl6H2G3Tv2c5wXE1TzNvi83kenHB&#10;MXSeNCzmCQik2tuOGg2Hj93TCkSIhqzpPaGGGwbYlPd3hcmtv9IeL1VsBJdQyI2GNsYhlzLULToT&#10;5n5A4uzkR2cin2Mj7WiuXO56uUySTDrTES+0ZsBti/VXdXYasu8qnb1/2hntb7u3sXbKbg9K68eH&#10;6fUFRMQp/sHwq8/qULLT0Z/JBtFrWCrFpAaVpSA4XyfpGsSRwex5AbIs5P8Pyh8AAAD//wMAUEsB&#10;Ai0AFAAGAAgAAAAhALaDOJL+AAAA4QEAABMAAAAAAAAAAAAAAAAAAAAAAFtDb250ZW50X1R5cGVz&#10;XS54bWxQSwECLQAUAAYACAAAACEAOP0h/9YAAACUAQAACwAAAAAAAAAAAAAAAAAvAQAAX3JlbHMv&#10;LnJlbHNQSwECLQAUAAYACAAAACEAnxWbRykCAABNBAAADgAAAAAAAAAAAAAAAAAuAgAAZHJzL2Uy&#10;b0RvYy54bWxQSwECLQAUAAYACAAAACEAKMeSft4AAAAJAQAADwAAAAAAAAAAAAAAAACDBAAAZHJz&#10;L2Rvd25yZXYueG1sUEsFBgAAAAAEAAQA8wAAAI4FAAAAAA==&#10;">
                <v:textbox style="mso-fit-shape-to-text:t">
                  <w:txbxContent>
                    <w:p w14:paraId="70CD845A" w14:textId="04755417" w:rsidR="00346C42" w:rsidRPr="00B858C0" w:rsidRDefault="006331A7" w:rsidP="002E2E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58C0">
                        <w:rPr>
                          <w:rFonts w:ascii="Arial" w:hAnsi="Arial" w:cs="Arial"/>
                          <w:sz w:val="20"/>
                          <w:szCs w:val="20"/>
                        </w:rPr>
                        <w:t>N/A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2EB6">
        <w:rPr>
          <w:rFonts w:ascii="Arial" w:eastAsia="MS Mincho" w:hAnsi="Arial" w:cs="Arial"/>
          <w:sz w:val="20"/>
          <w:szCs w:val="20"/>
          <w:lang w:val="en-US"/>
        </w:rPr>
        <w:t>Your information will be transferred to or stored in the following countries and the following safeguards are in place:</w:t>
      </w:r>
    </w:p>
    <w:p w14:paraId="2D012542" w14:textId="77777777" w:rsidR="002E2EB6" w:rsidRPr="002E2EB6" w:rsidRDefault="002E2EB6" w:rsidP="002E2EB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1FFF15A4" w14:textId="77777777" w:rsidR="002E2EB6" w:rsidRPr="002E2EB6" w:rsidRDefault="002E2EB6" w:rsidP="002E2EB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714C18" wp14:editId="1BBA44CD">
                <wp:simplePos x="0" y="0"/>
                <wp:positionH relativeFrom="margin">
                  <wp:posOffset>158750</wp:posOffset>
                </wp:positionH>
                <wp:positionV relativeFrom="paragraph">
                  <wp:posOffset>245110</wp:posOffset>
                </wp:positionV>
                <wp:extent cx="5701665" cy="906145"/>
                <wp:effectExtent l="0" t="0" r="13335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B65BC" w14:textId="7D41B132" w:rsidR="00346C42" w:rsidRDefault="00346C42" w:rsidP="002E2EB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1238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Please state the retention period(s)</w:t>
                            </w:r>
                            <w:r w:rsidR="00FC41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FBA37B2" w14:textId="77777777" w:rsidR="0000132E" w:rsidRPr="000379D9" w:rsidRDefault="0000132E" w:rsidP="0000132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9D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We will keep this information for a period of 5 years from the maximum school leaving age of your child, as required to by The Pupils’ Educational Records (Scotland) Regulations 2003, unless we have a legal responsibility to keep the information for a longer period of time. </w:t>
                            </w:r>
                          </w:p>
                          <w:p w14:paraId="5C37C31F" w14:textId="77777777" w:rsidR="0000132E" w:rsidRPr="00FC419E" w:rsidRDefault="0000132E" w:rsidP="002E2EB6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4C18" id="_x0000_s1029" type="#_x0000_t202" style="position:absolute;left:0;text-align:left;margin-left:12.5pt;margin-top:19.3pt;width:448.95pt;height:71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srNQIAAGAEAAAOAAAAZHJzL2Uyb0RvYy54bWysVNtu2zAMfR+wfxD0vviyJG2NOEWXLsOA&#10;7gK0+wBalmNhsuhJauzs60fJaZpuexrmB4EUqUPykPTqeuw020vrFJqSZ7OUM2kE1srsSv7tYfvm&#10;kjPnwdSg0ciSH6Tj1+vXr1ZDX8gcW9S1tIxAjCuGvuSt932RJE60sgM3w14aMjZoO/Ck2l1SWxgI&#10;vdNJnqbLZEBb9xaFdI5ubycjX0f8ppHCf2kaJz3TJafcfDxtPKtwJusVFDsLfavEMQ34hyw6UIaC&#10;nqBuwQN7tOoPqE4Jiw4bPxPYJdg0SshYA1WTpb9Vc99CL2MtRI7rTzS5/wcrPu+/Wqbqkuc5ZwY6&#10;6tGDHD17hyPLAz1D7wryuu/Jz490TW2Opbr+DsV3xwxuWjA7eWMtDq2EmtLLwsvk7OmE4wJINXzC&#10;msLAo8cINDa2C9wRG4zQqU2HU2tCKoIuFxdptlwuOBNku0qX2XwRQ0Dx9Lq3zn+Q2LEglNxS6yM6&#10;7O+cD9lA8eQSgjnUqt4qraNid9VGW7YHGpNt/I7oL9y0YQNFX+SLiYAXEAd3QqD5rHEINHKmwXky&#10;UEHx+xtspzztgFZdyS9PTlAEKt+bOk6oB6UnmcrQ5shtoHMi1o/VGLv4NgQIvFdYH4hsi9PI04qS&#10;0KL9ydlA415y9+MRrKQEPxpq2FU2n4f9iMp8cZGTYs8t1bkFjCCoklN9k7jxcacClwZvqLGNipw/&#10;Z3JMmcY4tuK4cmFPzvXo9fxjWP8CAAD//wMAUEsDBBQABgAIAAAAIQB5HLOm4AAAAAkBAAAPAAAA&#10;ZHJzL2Rvd25yZXYueG1sTI9BT4NAFITvJv6HzTPxZhdoRIosDdEYPfRQW9NeF3gCyr4l7JbSf+/z&#10;pMfJTGa+ydaz6cWEo+ssKQgXAQikytYdNQo+9i93CQjnNdW6t4QKLuhgnV9fZTqt7Znecdr5RnAJ&#10;uVQraL0fUild1aLRbmEHJPY+7Wi0Zzk2sh71mctNL6MgiKXRHfFCqwd8arH63p2MguLZVA9fh7Ao&#10;NpdwM+23x/itfFXq9mYuHkF4nP1fGH7xGR1yZirtiWonegXRPV/xCpZJDIL9VRStQJQcTMIlyDyT&#10;/x/kPwAAAP//AwBQSwECLQAUAAYACAAAACEAtoM4kv4AAADhAQAAEwAAAAAAAAAAAAAAAAAAAAAA&#10;W0NvbnRlbnRfVHlwZXNdLnhtbFBLAQItABQABgAIAAAAIQA4/SH/1gAAAJQBAAALAAAAAAAAAAAA&#10;AAAAAC8BAABfcmVscy8ucmVsc1BLAQItABQABgAIAAAAIQD0FQsrNQIAAGAEAAAOAAAAAAAAAAAA&#10;AAAAAC4CAABkcnMvZTJvRG9jLnhtbFBLAQItABQABgAIAAAAIQB5HLOm4AAAAAkBAAAPAAAAAAAA&#10;AAAAAAAAAI8EAABkcnMvZG93bnJldi54bWxQSwUGAAAAAAQABADzAAAAnAUAAAAA&#10;" strokecolor="windowText">
                <v:textbox>
                  <w:txbxContent>
                    <w:p w14:paraId="175B65BC" w14:textId="7D41B132" w:rsidR="00346C42" w:rsidRDefault="00346C42" w:rsidP="002E2EB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1238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Please state the retention period(s)</w:t>
                      </w:r>
                      <w:r w:rsidR="00FC41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FBA37B2" w14:textId="77777777" w:rsidR="0000132E" w:rsidRPr="000379D9" w:rsidRDefault="0000132E" w:rsidP="0000132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379D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We will keep this information for a period of 5 years from the maximum school leaving age of your child, as required to by The Pupils’ Educational Records (Scotland) Regulations 2003, unless we have a legal responsibility to keep the information for a longer period of time. </w:t>
                      </w:r>
                    </w:p>
                    <w:p w14:paraId="5C37C31F" w14:textId="77777777" w:rsidR="0000132E" w:rsidRPr="00FC419E" w:rsidRDefault="0000132E" w:rsidP="002E2EB6">
                      <w:pPr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2EB6">
        <w:rPr>
          <w:rFonts w:ascii="Arial" w:eastAsia="MS Mincho" w:hAnsi="Arial" w:cs="Arial"/>
          <w:sz w:val="20"/>
          <w:szCs w:val="20"/>
          <w:lang w:val="en-US"/>
        </w:rPr>
        <w:t>The retention period for the data is:</w:t>
      </w:r>
    </w:p>
    <w:p w14:paraId="17EE050E" w14:textId="77777777" w:rsidR="002E2EB6" w:rsidRPr="002E2EB6" w:rsidRDefault="002E2EB6" w:rsidP="002E2EB6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14:paraId="2144A0B6" w14:textId="77777777" w:rsidR="002E2EB6" w:rsidRPr="002E2EB6" w:rsidRDefault="002E2EB6" w:rsidP="002E2EB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26162F5" wp14:editId="2D1E3389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5629275" cy="4572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AACA6" w14:textId="2EEA63C6" w:rsidR="00346C42" w:rsidRPr="00B858C0" w:rsidRDefault="006331A7" w:rsidP="002E2E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858C0">
                              <w:rPr>
                                <w:rFonts w:ascii="Arial" w:hAnsi="Arial" w:cs="Arial"/>
                                <w:sz w:val="20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162F5" id="_x0000_s1030" type="#_x0000_t202" style="position:absolute;left:0;text-align:left;margin-left:392.05pt;margin-top:15.45pt;width:443.25pt;height:36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CnJQIAAEwEAAAOAAAAZHJzL2Uyb0RvYy54bWysVNtu2zAMfR+wfxD0vjjxkrYx4hRdugwD&#10;ugvQ7gNoWY6FSaInKbG7rx8lp2l2exnmB0ESqcPDQ9Kr68FodpDOK7Qln02mnEkrsFZ2V/IvD9tX&#10;V5z5ALYGjVaW/FF6fr1++WLVd4XMsUVdS8cIxPqi70rehtAVWeZFKw34CXbSkrFBZyDQ0e2y2kFP&#10;6EZn+XR6kfXo6s6hkN7T7e1o5OuE3zRShE9N42VguuTELaTVpbWKa7ZeQbFz0LVKHGnAP7AwoCwF&#10;PUHdQgC2d+o3KKOEQ49NmAg0GTaNEjLlQNnMpr9kc99CJ1MuJI7vTjL5/wcrPh4+O6bqkuevObNg&#10;qEYPcgjsDQ4sj/L0nS/I674jvzDQNZU5peq7OxRfPbO4acHu5I1z2LcSaqI3iy+zs6cjjo8gVf8B&#10;awoD+4AJaGicidqRGozQqUyPp9JEKoIuFxf5Mr9ccCbINl9cUu1TCCieXnfOh3cSDYubkjsqfUKH&#10;w50PkQ0UTy4xmEet6q3SOh3crtpoxw5AbbJN3xH9JzdtWV/y5SJfjAL8FWKavj9BGBWo37UyJb86&#10;OUERZXtr69SNAZQe90RZ26OOUbpRxDBUQ6rYPAaIGldYP5KwDsf2pnGkTYvuO2c9tXbJ/bc9OMmZ&#10;fm+pOMvZfB5nIR2Slpy5c0t1bgErCKrkgbNxuwlpfqJuFm+oiI1K+j4zOVKmlk2yH8crzsT5OXk9&#10;/wTWPwAAAP//AwBQSwMEFAAGAAgAAAAhAF+gmA7dAAAABwEAAA8AAABkcnMvZG93bnJldi54bWxM&#10;j8FOwzAQRO9I/IO1SFwQtWkhJCFOhZBAcIOC4OrG2yQiXgfbTcPfs5zgOJrRzJtqPbtBTBhi70nD&#10;xUKBQGq87anV8PZ6f56DiMmQNYMn1PCNEdb18VFlSusP9ILTJrWCSyiWRkOX0lhKGZsOnYkLPyKx&#10;t/PBmcQytNIGc+ByN8ilUpl0pide6MyIdx02n5u905BfPk4f8Wn1/N5ku6FIZ9fTw1fQ+vRkvr0B&#10;kXBOf2H4xWd0qJlp6/dkoxg08JGkYaUKEOzmeXYFYssxtSxA1pX8z1//AAAA//8DAFBLAQItABQA&#10;BgAIAAAAIQC2gziS/gAAAOEBAAATAAAAAAAAAAAAAAAAAAAAAABbQ29udGVudF9UeXBlc10ueG1s&#10;UEsBAi0AFAAGAAgAAAAhADj9If/WAAAAlAEAAAsAAAAAAAAAAAAAAAAALwEAAF9yZWxzLy5yZWxz&#10;UEsBAi0AFAAGAAgAAAAhAGrpIKclAgAATAQAAA4AAAAAAAAAAAAAAAAALgIAAGRycy9lMm9Eb2Mu&#10;eG1sUEsBAi0AFAAGAAgAAAAhAF+gmA7dAAAABwEAAA8AAAAAAAAAAAAAAAAAfwQAAGRycy9kb3du&#10;cmV2LnhtbFBLBQYAAAAABAAEAPMAAACJBQAAAAA=&#10;">
                <v:textbox>
                  <w:txbxContent>
                    <w:p w14:paraId="285AACA6" w14:textId="2EEA63C6" w:rsidR="00346C42" w:rsidRPr="00B858C0" w:rsidRDefault="006331A7" w:rsidP="002E2EB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858C0">
                        <w:rPr>
                          <w:rFonts w:ascii="Arial" w:hAnsi="Arial" w:cs="Arial"/>
                          <w:sz w:val="20"/>
                        </w:rPr>
                        <w:t>N/A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2EB6">
        <w:rPr>
          <w:rFonts w:ascii="Arial" w:eastAsia="MS Mincho" w:hAnsi="Arial" w:cs="Arial"/>
          <w:sz w:val="20"/>
          <w:szCs w:val="20"/>
          <w:lang w:val="en-US"/>
        </w:rPr>
        <w:t>The following automated decision-making, including profiling, will be undertaken:</w:t>
      </w:r>
    </w:p>
    <w:p w14:paraId="60D6298D" w14:textId="77777777" w:rsidR="002E2EB6" w:rsidRDefault="002E2EB6" w:rsidP="002E2EB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1304F259" w14:textId="77777777" w:rsidR="002E2EB6" w:rsidRDefault="002E2EB6" w:rsidP="00AA12A0">
      <w:pPr>
        <w:spacing w:after="0" w:line="240" w:lineRule="auto"/>
        <w:contextualSpacing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Please note that you have the following rights:</w:t>
      </w:r>
    </w:p>
    <w:p w14:paraId="55671D85" w14:textId="77777777" w:rsidR="00AA12A0" w:rsidRPr="002E2EB6" w:rsidRDefault="00AA12A0" w:rsidP="00AA12A0">
      <w:pPr>
        <w:spacing w:after="0" w:line="240" w:lineRule="auto"/>
        <w:contextualSpacing/>
        <w:rPr>
          <w:rFonts w:ascii="Arial" w:eastAsia="MS Mincho" w:hAnsi="Arial" w:cs="Arial"/>
          <w:sz w:val="20"/>
          <w:szCs w:val="20"/>
          <w:lang w:val="en-US"/>
        </w:rPr>
      </w:pPr>
    </w:p>
    <w:p w14:paraId="3FD1F7EE" w14:textId="77777777" w:rsidR="002E2EB6" w:rsidRDefault="002E2EB6" w:rsidP="00B858C0">
      <w:pPr>
        <w:numPr>
          <w:ilvl w:val="0"/>
          <w:numId w:val="5"/>
        </w:num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to withdraw consent at any time, where the Legal Basis specified above is Consent;</w:t>
      </w:r>
    </w:p>
    <w:p w14:paraId="752136C1" w14:textId="77777777" w:rsidR="002E2EB6" w:rsidRDefault="002E2EB6" w:rsidP="00B858C0">
      <w:pPr>
        <w:numPr>
          <w:ilvl w:val="0"/>
          <w:numId w:val="5"/>
        </w:num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to lodge a complaint with the Information Commissioner’s Office (after raising the issue with the Data Protection Officer first);</w:t>
      </w:r>
    </w:p>
    <w:p w14:paraId="163E8D64" w14:textId="397D258A" w:rsidR="002E2EB6" w:rsidRDefault="00B858C0" w:rsidP="00B858C0">
      <w:pPr>
        <w:numPr>
          <w:ilvl w:val="0"/>
          <w:numId w:val="5"/>
        </w:num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t</w:t>
      </w:r>
      <w:r w:rsidR="002E2EB6" w:rsidRPr="002E2EB6">
        <w:rPr>
          <w:rFonts w:ascii="Arial" w:eastAsia="MS Mincho" w:hAnsi="Arial" w:cs="Arial"/>
          <w:sz w:val="20"/>
          <w:szCs w:val="20"/>
          <w:lang w:val="en-US"/>
        </w:rPr>
        <w:t>o request access to your personal data;</w:t>
      </w:r>
    </w:p>
    <w:p w14:paraId="6FB31B51" w14:textId="1DCB9B23" w:rsidR="00A40779" w:rsidRDefault="00595BBA" w:rsidP="00B858C0">
      <w:pPr>
        <w:numPr>
          <w:ilvl w:val="0"/>
          <w:numId w:val="5"/>
        </w:num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to object, where the legal basis specified above is:</w:t>
      </w:r>
    </w:p>
    <w:p w14:paraId="25DCAC52" w14:textId="491742AB" w:rsidR="00595BBA" w:rsidRDefault="00595BBA" w:rsidP="00B858C0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Performance of a Public Task; or</w:t>
      </w:r>
    </w:p>
    <w:p w14:paraId="43B46B8E" w14:textId="1C657B9B" w:rsidR="00595BBA" w:rsidRDefault="00595BBA" w:rsidP="00B858C0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Legitimate Interests.</w:t>
      </w:r>
    </w:p>
    <w:p w14:paraId="78C2F1CB" w14:textId="77777777" w:rsidR="002E2EB6" w:rsidRPr="002E2EB6" w:rsidRDefault="002E2EB6" w:rsidP="00B858C0">
      <w:pPr>
        <w:numPr>
          <w:ilvl w:val="0"/>
          <w:numId w:val="5"/>
        </w:num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to data portability, where the legal basis specified above is:</w:t>
      </w:r>
    </w:p>
    <w:p w14:paraId="69C2E8FD" w14:textId="77777777" w:rsidR="002E2EB6" w:rsidRPr="002E2EB6" w:rsidRDefault="002E2EB6" w:rsidP="00B858C0">
      <w:pPr>
        <w:numPr>
          <w:ilvl w:val="0"/>
          <w:numId w:val="9"/>
        </w:num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 xml:space="preserve">Consent; or </w:t>
      </w:r>
    </w:p>
    <w:p w14:paraId="75710FA4" w14:textId="66D1C3B1" w:rsidR="002E2EB6" w:rsidRPr="00AA12A0" w:rsidRDefault="002E2EB6" w:rsidP="00B858C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eastAsia="MS Mincho" w:hAnsi="Arial" w:cs="Arial"/>
          <w:sz w:val="20"/>
          <w:szCs w:val="20"/>
          <w:lang w:val="en-US"/>
        </w:rPr>
      </w:pPr>
      <w:r w:rsidRPr="00AA12A0">
        <w:rPr>
          <w:rFonts w:ascii="Arial" w:eastAsia="MS Mincho" w:hAnsi="Arial" w:cs="Arial"/>
          <w:sz w:val="20"/>
          <w:szCs w:val="20"/>
          <w:lang w:val="en-US"/>
        </w:rPr>
        <w:t>Performance of a Contract;</w:t>
      </w:r>
    </w:p>
    <w:p w14:paraId="0D720FB3" w14:textId="77777777" w:rsidR="002E2EB6" w:rsidRPr="002E2EB6" w:rsidRDefault="002E2EB6" w:rsidP="00B858C0">
      <w:pPr>
        <w:numPr>
          <w:ilvl w:val="0"/>
          <w:numId w:val="7"/>
        </w:numPr>
        <w:spacing w:after="4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to request rectification or erasure of your personal data, as so far as the legislation permits.</w:t>
      </w:r>
    </w:p>
    <w:p w14:paraId="5C64EA2B" w14:textId="77777777" w:rsidR="00AA12A0" w:rsidRDefault="00AA12A0" w:rsidP="00AA12A0">
      <w:pPr>
        <w:spacing w:line="240" w:lineRule="auto"/>
        <w:contextualSpacing/>
        <w:rPr>
          <w:rFonts w:ascii="Arial" w:eastAsia="MS Mincho" w:hAnsi="Arial" w:cs="Arial"/>
          <w:lang w:val="en-US"/>
        </w:rPr>
      </w:pPr>
    </w:p>
    <w:p w14:paraId="1388CD0A" w14:textId="77777777" w:rsidR="002E2EB6" w:rsidRPr="002E2EB6" w:rsidRDefault="002E2EB6" w:rsidP="002E2EB6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Where the Legal Basis for processing is Consent, please confirm that you have been provided:</w:t>
      </w:r>
    </w:p>
    <w:p w14:paraId="022EB88D" w14:textId="77777777" w:rsidR="002E2EB6" w:rsidRPr="002E2EB6" w:rsidRDefault="002E2EB6" w:rsidP="002E2EB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why your information is being collected;</w:t>
      </w:r>
    </w:p>
    <w:p w14:paraId="556AAA60" w14:textId="77777777" w:rsidR="002E2EB6" w:rsidRPr="002E2EB6" w:rsidRDefault="002E2EB6" w:rsidP="002E2EB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the purposes for your information being collected;</w:t>
      </w:r>
    </w:p>
    <w:p w14:paraId="781704B5" w14:textId="77777777" w:rsidR="002E2EB6" w:rsidRPr="002E2EB6" w:rsidRDefault="002E2EB6" w:rsidP="002E2EB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full information about the intended processing;</w:t>
      </w:r>
    </w:p>
    <w:p w14:paraId="261C90D0" w14:textId="77777777" w:rsidR="002E2EB6" w:rsidRPr="002E2EB6" w:rsidRDefault="002E2EB6" w:rsidP="002E2EB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details of any sharing of your information;</w:t>
      </w:r>
    </w:p>
    <w:p w14:paraId="30EC352F" w14:textId="77777777" w:rsidR="002E2EB6" w:rsidRPr="002E2EB6" w:rsidRDefault="002E2EB6" w:rsidP="002E2EB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details of the security for transferring your information to any country outside the EEA;</w:t>
      </w:r>
    </w:p>
    <w:p w14:paraId="70C119B3" w14:textId="77777777" w:rsidR="002E2EB6" w:rsidRPr="002E2EB6" w:rsidRDefault="002E2EB6" w:rsidP="002E2EB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the applicable retention period;</w:t>
      </w:r>
    </w:p>
    <w:p w14:paraId="3B03C8C3" w14:textId="77777777" w:rsidR="002E2EB6" w:rsidRPr="002E2EB6" w:rsidRDefault="002E2EB6" w:rsidP="002E2EB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details of any automated decision-making or profiling applied to your information; and</w:t>
      </w:r>
    </w:p>
    <w:p w14:paraId="1B39A780" w14:textId="77777777" w:rsidR="002E2EB6" w:rsidRPr="002E2EB6" w:rsidRDefault="002E2EB6" w:rsidP="002E2EB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details of your rights.</w:t>
      </w:r>
    </w:p>
    <w:p w14:paraId="0DDB97FE" w14:textId="77777777" w:rsidR="002E2EB6" w:rsidRPr="002E2EB6" w:rsidRDefault="002E2EB6" w:rsidP="002E2EB6">
      <w:pPr>
        <w:spacing w:after="0" w:line="360" w:lineRule="auto"/>
        <w:ind w:left="720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20E6A80B" w14:textId="0261B9FD" w:rsidR="002E2EB6" w:rsidRPr="002E2EB6" w:rsidRDefault="002E2EB6" w:rsidP="002E2EB6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 xml:space="preserve">I understand that I have the right to withdraw this consent at any time by contacting </w:t>
      </w:r>
      <w:r w:rsidR="002013BA">
        <w:rPr>
          <w:rFonts w:ascii="Arial" w:eastAsia="MS Mincho" w:hAnsi="Arial" w:cs="Arial"/>
          <w:sz w:val="20"/>
          <w:szCs w:val="20"/>
          <w:lang w:val="en-US"/>
        </w:rPr>
        <w:t>my child’s School.</w:t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  <w:t xml:space="preserve">          </w:t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</w:p>
    <w:p w14:paraId="3B010364" w14:textId="77777777" w:rsidR="002E2EB6" w:rsidRPr="002E2EB6" w:rsidRDefault="002E2EB6" w:rsidP="002E2EB6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</w:p>
    <w:p w14:paraId="30EBF257" w14:textId="77777777" w:rsidR="002E2EB6" w:rsidRPr="002E2EB6" w:rsidRDefault="002E2EB6" w:rsidP="002E2EB6">
      <w:pPr>
        <w:spacing w:after="0" w:line="360" w:lineRule="auto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__________________________</w:t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  <w:t>__________</w:t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  <w:t xml:space="preserve">          __________________________</w:t>
      </w:r>
    </w:p>
    <w:p w14:paraId="09C4AC38" w14:textId="70370F91" w:rsidR="002E2EB6" w:rsidRPr="00352B6F" w:rsidRDefault="002E2EB6" w:rsidP="0038033B">
      <w:pPr>
        <w:spacing w:after="0" w:line="360" w:lineRule="auto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Name</w:t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  <w:t xml:space="preserve"> Date</w:t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  <w:r w:rsidRPr="002E2EB6">
        <w:rPr>
          <w:rFonts w:ascii="Arial" w:eastAsia="MS Mincho" w:hAnsi="Arial" w:cs="Arial"/>
          <w:sz w:val="20"/>
          <w:szCs w:val="20"/>
          <w:lang w:val="en-US"/>
        </w:rPr>
        <w:tab/>
        <w:t xml:space="preserve">          Signature</w:t>
      </w:r>
      <w:r w:rsidR="00746639"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r w:rsidRPr="00352B6F">
        <w:rPr>
          <w:rFonts w:ascii="Arial" w:eastAsia="MS Mincho" w:hAnsi="Arial" w:cs="Arial"/>
          <w:sz w:val="20"/>
          <w:szCs w:val="20"/>
          <w:lang w:val="en-US"/>
        </w:rPr>
        <w:t xml:space="preserve"> </w:t>
      </w:r>
    </w:p>
    <w:sectPr w:rsidR="002E2EB6" w:rsidRPr="00352B6F" w:rsidSect="002013BA">
      <w:headerReference w:type="default" r:id="rId14"/>
      <w:headerReference w:type="first" r:id="rId15"/>
      <w:pgSz w:w="11906" w:h="16838"/>
      <w:pgMar w:top="311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956EA" w14:textId="77777777" w:rsidR="00936C0D" w:rsidRDefault="00936C0D" w:rsidP="009C09DC">
      <w:pPr>
        <w:spacing w:after="0" w:line="240" w:lineRule="auto"/>
      </w:pPr>
      <w:r>
        <w:separator/>
      </w:r>
    </w:p>
  </w:endnote>
  <w:endnote w:type="continuationSeparator" w:id="0">
    <w:p w14:paraId="7E61FBA4" w14:textId="77777777" w:rsidR="00936C0D" w:rsidRDefault="00936C0D" w:rsidP="009C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E94E9" w14:textId="77777777" w:rsidR="00936C0D" w:rsidRDefault="00936C0D" w:rsidP="009C09DC">
      <w:pPr>
        <w:spacing w:after="0" w:line="240" w:lineRule="auto"/>
      </w:pPr>
      <w:r>
        <w:separator/>
      </w:r>
    </w:p>
  </w:footnote>
  <w:footnote w:type="continuationSeparator" w:id="0">
    <w:p w14:paraId="1CFC0D19" w14:textId="77777777" w:rsidR="00936C0D" w:rsidRDefault="00936C0D" w:rsidP="009C09DC">
      <w:pPr>
        <w:spacing w:after="0" w:line="240" w:lineRule="auto"/>
      </w:pPr>
      <w:r>
        <w:continuationSeparator/>
      </w:r>
    </w:p>
  </w:footnote>
  <w:footnote w:id="1">
    <w:p w14:paraId="1BE7C626" w14:textId="77777777" w:rsidR="00E46692" w:rsidRPr="00A95815" w:rsidRDefault="00E46692" w:rsidP="00E46692">
      <w:pPr>
        <w:pStyle w:val="FootnoteText"/>
      </w:pPr>
      <w:r>
        <w:rPr>
          <w:rStyle w:val="FootnoteReference"/>
        </w:rPr>
        <w:footnoteRef/>
      </w:r>
      <w:r>
        <w:t xml:space="preserve"> Please see the Privacy Notice Guidance for details of limited use of this ground for processing personal data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836AC" w14:textId="4FA3D6FD" w:rsidR="00346C42" w:rsidRDefault="00346C42" w:rsidP="009C09DC">
    <w:pPr>
      <w:pStyle w:val="Header"/>
      <w:ind w:firstLine="720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B7B8233" wp14:editId="166B9483">
          <wp:simplePos x="0" y="0"/>
          <wp:positionH relativeFrom="page">
            <wp:align>left</wp:align>
          </wp:positionH>
          <wp:positionV relativeFrom="paragraph">
            <wp:posOffset>-473075</wp:posOffset>
          </wp:positionV>
          <wp:extent cx="7658100" cy="10832060"/>
          <wp:effectExtent l="0" t="0" r="0" b="0"/>
          <wp:wrapNone/>
          <wp:docPr id="8" name="Picture 8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8E185" w14:textId="382D1B3D" w:rsidR="0089666A" w:rsidRDefault="008966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57ACF19" wp14:editId="46807F4D">
          <wp:simplePos x="0" y="0"/>
          <wp:positionH relativeFrom="page">
            <wp:align>left</wp:align>
          </wp:positionH>
          <wp:positionV relativeFrom="paragraph">
            <wp:posOffset>-445908</wp:posOffset>
          </wp:positionV>
          <wp:extent cx="7658100" cy="10832060"/>
          <wp:effectExtent l="0" t="0" r="0" b="0"/>
          <wp:wrapNone/>
          <wp:docPr id="9" name="Picture 9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C85"/>
    <w:multiLevelType w:val="hybridMultilevel"/>
    <w:tmpl w:val="4BA0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79EC"/>
    <w:multiLevelType w:val="hybridMultilevel"/>
    <w:tmpl w:val="3A982690"/>
    <w:lvl w:ilvl="0" w:tplc="4362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E2D7D"/>
    <w:multiLevelType w:val="hybridMultilevel"/>
    <w:tmpl w:val="311EB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6467"/>
    <w:multiLevelType w:val="hybridMultilevel"/>
    <w:tmpl w:val="2E828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B0488"/>
    <w:multiLevelType w:val="hybridMultilevel"/>
    <w:tmpl w:val="C3621A12"/>
    <w:lvl w:ilvl="0" w:tplc="897E2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E0454"/>
    <w:multiLevelType w:val="hybridMultilevel"/>
    <w:tmpl w:val="591E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0D72"/>
    <w:multiLevelType w:val="hybridMultilevel"/>
    <w:tmpl w:val="DEE8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774B1"/>
    <w:multiLevelType w:val="hybridMultilevel"/>
    <w:tmpl w:val="18782196"/>
    <w:lvl w:ilvl="0" w:tplc="83F84E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8648E"/>
    <w:multiLevelType w:val="hybridMultilevel"/>
    <w:tmpl w:val="18782196"/>
    <w:lvl w:ilvl="0" w:tplc="83F84E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62086"/>
    <w:multiLevelType w:val="hybridMultilevel"/>
    <w:tmpl w:val="E242AB8E"/>
    <w:lvl w:ilvl="0" w:tplc="7430E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F523C"/>
    <w:multiLevelType w:val="hybridMultilevel"/>
    <w:tmpl w:val="C7BC2616"/>
    <w:lvl w:ilvl="0" w:tplc="A0A441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55039C"/>
    <w:multiLevelType w:val="hybridMultilevel"/>
    <w:tmpl w:val="30EC1718"/>
    <w:lvl w:ilvl="0" w:tplc="7430E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633EF"/>
    <w:multiLevelType w:val="hybridMultilevel"/>
    <w:tmpl w:val="3A982690"/>
    <w:lvl w:ilvl="0" w:tplc="4362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4367D"/>
    <w:multiLevelType w:val="hybridMultilevel"/>
    <w:tmpl w:val="1C66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F60B6"/>
    <w:multiLevelType w:val="hybridMultilevel"/>
    <w:tmpl w:val="FC9A3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B36E2"/>
    <w:multiLevelType w:val="hybridMultilevel"/>
    <w:tmpl w:val="961AD0CA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EC7BC7"/>
    <w:multiLevelType w:val="hybridMultilevel"/>
    <w:tmpl w:val="93464B7A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406A00"/>
    <w:multiLevelType w:val="hybridMultilevel"/>
    <w:tmpl w:val="1DB048BA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902F75"/>
    <w:multiLevelType w:val="hybridMultilevel"/>
    <w:tmpl w:val="C1B4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F021F"/>
    <w:multiLevelType w:val="hybridMultilevel"/>
    <w:tmpl w:val="A1745672"/>
    <w:lvl w:ilvl="0" w:tplc="6720D28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B12810"/>
    <w:multiLevelType w:val="hybridMultilevel"/>
    <w:tmpl w:val="6B2C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E772D"/>
    <w:multiLevelType w:val="hybridMultilevel"/>
    <w:tmpl w:val="47722C32"/>
    <w:lvl w:ilvl="0" w:tplc="4C0E07C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B30DFC"/>
    <w:multiLevelType w:val="hybridMultilevel"/>
    <w:tmpl w:val="3A982690"/>
    <w:lvl w:ilvl="0" w:tplc="4362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60132D"/>
    <w:multiLevelType w:val="hybridMultilevel"/>
    <w:tmpl w:val="B3E8784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6D1CCE"/>
    <w:multiLevelType w:val="hybridMultilevel"/>
    <w:tmpl w:val="7A36E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7D1E16"/>
    <w:multiLevelType w:val="hybridMultilevel"/>
    <w:tmpl w:val="CEDA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240BF"/>
    <w:multiLevelType w:val="hybridMultilevel"/>
    <w:tmpl w:val="4D8C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84597"/>
    <w:multiLevelType w:val="hybridMultilevel"/>
    <w:tmpl w:val="CBD2B7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4645C5"/>
    <w:multiLevelType w:val="hybridMultilevel"/>
    <w:tmpl w:val="18782196"/>
    <w:lvl w:ilvl="0" w:tplc="83F84E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175DBA"/>
    <w:multiLevelType w:val="hybridMultilevel"/>
    <w:tmpl w:val="D132EA4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5"/>
  </w:num>
  <w:num w:numId="3">
    <w:abstractNumId w:val="20"/>
  </w:num>
  <w:num w:numId="4">
    <w:abstractNumId w:val="2"/>
  </w:num>
  <w:num w:numId="5">
    <w:abstractNumId w:val="18"/>
  </w:num>
  <w:num w:numId="6">
    <w:abstractNumId w:val="21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17"/>
  </w:num>
  <w:num w:numId="16">
    <w:abstractNumId w:val="14"/>
  </w:num>
  <w:num w:numId="17">
    <w:abstractNumId w:val="29"/>
  </w:num>
  <w:num w:numId="18">
    <w:abstractNumId w:val="19"/>
  </w:num>
  <w:num w:numId="19">
    <w:abstractNumId w:val="10"/>
  </w:num>
  <w:num w:numId="20">
    <w:abstractNumId w:val="16"/>
  </w:num>
  <w:num w:numId="21">
    <w:abstractNumId w:val="28"/>
  </w:num>
  <w:num w:numId="22">
    <w:abstractNumId w:val="22"/>
  </w:num>
  <w:num w:numId="23">
    <w:abstractNumId w:val="15"/>
  </w:num>
  <w:num w:numId="24">
    <w:abstractNumId w:val="7"/>
  </w:num>
  <w:num w:numId="25">
    <w:abstractNumId w:val="1"/>
  </w:num>
  <w:num w:numId="26">
    <w:abstractNumId w:val="0"/>
  </w:num>
  <w:num w:numId="27">
    <w:abstractNumId w:val="26"/>
  </w:num>
  <w:num w:numId="28">
    <w:abstractNumId w:val="23"/>
  </w:num>
  <w:num w:numId="29">
    <w:abstractNumId w:val="24"/>
  </w:num>
  <w:num w:numId="30">
    <w:abstractNumId w:val="26"/>
  </w:num>
  <w:num w:numId="31">
    <w:abstractNumId w:val="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formatting="1" w:enforcement="1" w:cryptProviderType="rsaAES" w:cryptAlgorithmClass="hash" w:cryptAlgorithmType="typeAny" w:cryptAlgorithmSid="14" w:cryptSpinCount="100000" w:hash="zrfFCE819pDhJvo5jDmP6iOURr3onVrJ4nmiNK2f++A6PFAP8JnHIYhgT5jDdQQpwRoRHGkpbI8Wd4rnFrITVQ==" w:salt="HbU/4po60shrrP0PhLRl+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0C"/>
    <w:rsid w:val="0000132E"/>
    <w:rsid w:val="000053E2"/>
    <w:rsid w:val="00006703"/>
    <w:rsid w:val="000121EC"/>
    <w:rsid w:val="00024D6A"/>
    <w:rsid w:val="000278EE"/>
    <w:rsid w:val="00031235"/>
    <w:rsid w:val="00031B26"/>
    <w:rsid w:val="000379D9"/>
    <w:rsid w:val="00041FA4"/>
    <w:rsid w:val="0005037E"/>
    <w:rsid w:val="0006366A"/>
    <w:rsid w:val="0006725D"/>
    <w:rsid w:val="00074B88"/>
    <w:rsid w:val="000836F9"/>
    <w:rsid w:val="00086D15"/>
    <w:rsid w:val="00091F8B"/>
    <w:rsid w:val="000A06E8"/>
    <w:rsid w:val="000B52EF"/>
    <w:rsid w:val="000D04D8"/>
    <w:rsid w:val="000E0609"/>
    <w:rsid w:val="000E20E2"/>
    <w:rsid w:val="000F5428"/>
    <w:rsid w:val="0010544C"/>
    <w:rsid w:val="00111B02"/>
    <w:rsid w:val="00126FCD"/>
    <w:rsid w:val="00133CBB"/>
    <w:rsid w:val="00142A20"/>
    <w:rsid w:val="00146929"/>
    <w:rsid w:val="00146ABD"/>
    <w:rsid w:val="00153F99"/>
    <w:rsid w:val="001731BA"/>
    <w:rsid w:val="00175A52"/>
    <w:rsid w:val="00177291"/>
    <w:rsid w:val="00177320"/>
    <w:rsid w:val="001B1622"/>
    <w:rsid w:val="001C22CC"/>
    <w:rsid w:val="001C23F3"/>
    <w:rsid w:val="001E07B4"/>
    <w:rsid w:val="001E38CB"/>
    <w:rsid w:val="001E598F"/>
    <w:rsid w:val="001F59DE"/>
    <w:rsid w:val="002013BA"/>
    <w:rsid w:val="002134FA"/>
    <w:rsid w:val="002166FE"/>
    <w:rsid w:val="00235483"/>
    <w:rsid w:val="00244F24"/>
    <w:rsid w:val="00283A69"/>
    <w:rsid w:val="00290276"/>
    <w:rsid w:val="002B73A9"/>
    <w:rsid w:val="002D3F42"/>
    <w:rsid w:val="002D6839"/>
    <w:rsid w:val="002E269D"/>
    <w:rsid w:val="002E2EB6"/>
    <w:rsid w:val="002F1532"/>
    <w:rsid w:val="003067E3"/>
    <w:rsid w:val="003148BD"/>
    <w:rsid w:val="00316664"/>
    <w:rsid w:val="00321689"/>
    <w:rsid w:val="00321B62"/>
    <w:rsid w:val="00330179"/>
    <w:rsid w:val="003326B9"/>
    <w:rsid w:val="00334685"/>
    <w:rsid w:val="00342873"/>
    <w:rsid w:val="00343C2A"/>
    <w:rsid w:val="00346C42"/>
    <w:rsid w:val="00352B6F"/>
    <w:rsid w:val="00352D36"/>
    <w:rsid w:val="00370564"/>
    <w:rsid w:val="0038033B"/>
    <w:rsid w:val="003863B7"/>
    <w:rsid w:val="00397F44"/>
    <w:rsid w:val="003A02E1"/>
    <w:rsid w:val="003A224D"/>
    <w:rsid w:val="003C2343"/>
    <w:rsid w:val="003D2434"/>
    <w:rsid w:val="003D6954"/>
    <w:rsid w:val="003F287C"/>
    <w:rsid w:val="003F53E8"/>
    <w:rsid w:val="003F606D"/>
    <w:rsid w:val="004023F6"/>
    <w:rsid w:val="004057CC"/>
    <w:rsid w:val="00422E37"/>
    <w:rsid w:val="00427861"/>
    <w:rsid w:val="004330BC"/>
    <w:rsid w:val="004355D9"/>
    <w:rsid w:val="0043576B"/>
    <w:rsid w:val="004406B9"/>
    <w:rsid w:val="00441855"/>
    <w:rsid w:val="00447184"/>
    <w:rsid w:val="00470661"/>
    <w:rsid w:val="00481B08"/>
    <w:rsid w:val="004914A3"/>
    <w:rsid w:val="004A1059"/>
    <w:rsid w:val="004A1883"/>
    <w:rsid w:val="004A2A74"/>
    <w:rsid w:val="004A3DDC"/>
    <w:rsid w:val="004B2720"/>
    <w:rsid w:val="004B713E"/>
    <w:rsid w:val="004D7516"/>
    <w:rsid w:val="004E1103"/>
    <w:rsid w:val="004E23D6"/>
    <w:rsid w:val="00506B5B"/>
    <w:rsid w:val="005109FB"/>
    <w:rsid w:val="00520AB0"/>
    <w:rsid w:val="005222F7"/>
    <w:rsid w:val="00525ADD"/>
    <w:rsid w:val="00525FF3"/>
    <w:rsid w:val="00531CB0"/>
    <w:rsid w:val="005339F9"/>
    <w:rsid w:val="0053669D"/>
    <w:rsid w:val="0054595E"/>
    <w:rsid w:val="00553E88"/>
    <w:rsid w:val="00560FFA"/>
    <w:rsid w:val="00561079"/>
    <w:rsid w:val="00561571"/>
    <w:rsid w:val="00562BC3"/>
    <w:rsid w:val="00584F7F"/>
    <w:rsid w:val="00595BBA"/>
    <w:rsid w:val="005B53E8"/>
    <w:rsid w:val="005C6468"/>
    <w:rsid w:val="005D0EA4"/>
    <w:rsid w:val="005D4A91"/>
    <w:rsid w:val="005F5880"/>
    <w:rsid w:val="005F59D6"/>
    <w:rsid w:val="00602086"/>
    <w:rsid w:val="00604939"/>
    <w:rsid w:val="006120E8"/>
    <w:rsid w:val="00615A89"/>
    <w:rsid w:val="006205F5"/>
    <w:rsid w:val="00621AFC"/>
    <w:rsid w:val="006331A7"/>
    <w:rsid w:val="00640D62"/>
    <w:rsid w:val="00641FEB"/>
    <w:rsid w:val="0064322A"/>
    <w:rsid w:val="00645190"/>
    <w:rsid w:val="006561E6"/>
    <w:rsid w:val="00656A57"/>
    <w:rsid w:val="00674BF5"/>
    <w:rsid w:val="00682772"/>
    <w:rsid w:val="0069612C"/>
    <w:rsid w:val="006A75A9"/>
    <w:rsid w:val="006B3B58"/>
    <w:rsid w:val="006B4C27"/>
    <w:rsid w:val="006D03BE"/>
    <w:rsid w:val="006D1A51"/>
    <w:rsid w:val="006D60E5"/>
    <w:rsid w:val="006E0B01"/>
    <w:rsid w:val="006E6433"/>
    <w:rsid w:val="006F3DF9"/>
    <w:rsid w:val="006F5C82"/>
    <w:rsid w:val="007052E5"/>
    <w:rsid w:val="00713F41"/>
    <w:rsid w:val="007245EC"/>
    <w:rsid w:val="007331CD"/>
    <w:rsid w:val="00742DBD"/>
    <w:rsid w:val="00746639"/>
    <w:rsid w:val="00752180"/>
    <w:rsid w:val="00755CEF"/>
    <w:rsid w:val="007731A8"/>
    <w:rsid w:val="00780B79"/>
    <w:rsid w:val="0078505B"/>
    <w:rsid w:val="00791D09"/>
    <w:rsid w:val="007A31AE"/>
    <w:rsid w:val="007A6424"/>
    <w:rsid w:val="007B131E"/>
    <w:rsid w:val="007B6133"/>
    <w:rsid w:val="007C190B"/>
    <w:rsid w:val="007C7A9F"/>
    <w:rsid w:val="007E1016"/>
    <w:rsid w:val="007E3829"/>
    <w:rsid w:val="007F1478"/>
    <w:rsid w:val="007F2E69"/>
    <w:rsid w:val="007F44E1"/>
    <w:rsid w:val="00807186"/>
    <w:rsid w:val="0081655B"/>
    <w:rsid w:val="00841E0A"/>
    <w:rsid w:val="00846D93"/>
    <w:rsid w:val="00855D40"/>
    <w:rsid w:val="008631BE"/>
    <w:rsid w:val="00871604"/>
    <w:rsid w:val="0087272C"/>
    <w:rsid w:val="00872A79"/>
    <w:rsid w:val="00876B7A"/>
    <w:rsid w:val="0088512E"/>
    <w:rsid w:val="008867B2"/>
    <w:rsid w:val="00895EAD"/>
    <w:rsid w:val="0089666A"/>
    <w:rsid w:val="008B4D96"/>
    <w:rsid w:val="008B5B6D"/>
    <w:rsid w:val="008B77E0"/>
    <w:rsid w:val="008D4CAA"/>
    <w:rsid w:val="008D6A49"/>
    <w:rsid w:val="008E1CDD"/>
    <w:rsid w:val="008F2E10"/>
    <w:rsid w:val="008F6CB3"/>
    <w:rsid w:val="00904235"/>
    <w:rsid w:val="0091583B"/>
    <w:rsid w:val="009272A4"/>
    <w:rsid w:val="00936C0D"/>
    <w:rsid w:val="009377D8"/>
    <w:rsid w:val="00941EA1"/>
    <w:rsid w:val="0094784A"/>
    <w:rsid w:val="00950B2A"/>
    <w:rsid w:val="0095347D"/>
    <w:rsid w:val="00955283"/>
    <w:rsid w:val="00956404"/>
    <w:rsid w:val="009653A3"/>
    <w:rsid w:val="00983908"/>
    <w:rsid w:val="00991E82"/>
    <w:rsid w:val="0099235C"/>
    <w:rsid w:val="009A4695"/>
    <w:rsid w:val="009C09DC"/>
    <w:rsid w:val="009C4422"/>
    <w:rsid w:val="009C49D7"/>
    <w:rsid w:val="009C5FAE"/>
    <w:rsid w:val="009E032B"/>
    <w:rsid w:val="009E5D59"/>
    <w:rsid w:val="009F423D"/>
    <w:rsid w:val="00A023A0"/>
    <w:rsid w:val="00A12171"/>
    <w:rsid w:val="00A1229B"/>
    <w:rsid w:val="00A15B5D"/>
    <w:rsid w:val="00A15D4D"/>
    <w:rsid w:val="00A24C72"/>
    <w:rsid w:val="00A3402E"/>
    <w:rsid w:val="00A40779"/>
    <w:rsid w:val="00A47D16"/>
    <w:rsid w:val="00A50CEE"/>
    <w:rsid w:val="00A51474"/>
    <w:rsid w:val="00A75F19"/>
    <w:rsid w:val="00A90263"/>
    <w:rsid w:val="00A9231F"/>
    <w:rsid w:val="00A929B8"/>
    <w:rsid w:val="00AA12A0"/>
    <w:rsid w:val="00AA312A"/>
    <w:rsid w:val="00AB680A"/>
    <w:rsid w:val="00AC1AF1"/>
    <w:rsid w:val="00AC5E17"/>
    <w:rsid w:val="00AD27B6"/>
    <w:rsid w:val="00AD703A"/>
    <w:rsid w:val="00AD74D4"/>
    <w:rsid w:val="00AE7594"/>
    <w:rsid w:val="00AF40DE"/>
    <w:rsid w:val="00B13BFA"/>
    <w:rsid w:val="00B213A0"/>
    <w:rsid w:val="00B227AE"/>
    <w:rsid w:val="00B23D44"/>
    <w:rsid w:val="00B34F68"/>
    <w:rsid w:val="00B43316"/>
    <w:rsid w:val="00B67AFB"/>
    <w:rsid w:val="00B72878"/>
    <w:rsid w:val="00B7492C"/>
    <w:rsid w:val="00B75B0C"/>
    <w:rsid w:val="00B825A5"/>
    <w:rsid w:val="00B83901"/>
    <w:rsid w:val="00B858C0"/>
    <w:rsid w:val="00B9302B"/>
    <w:rsid w:val="00BA2C22"/>
    <w:rsid w:val="00BD0FD2"/>
    <w:rsid w:val="00BF21DC"/>
    <w:rsid w:val="00C030A0"/>
    <w:rsid w:val="00C10F7D"/>
    <w:rsid w:val="00C138EF"/>
    <w:rsid w:val="00C15CFB"/>
    <w:rsid w:val="00C168AD"/>
    <w:rsid w:val="00C16F1B"/>
    <w:rsid w:val="00C25DED"/>
    <w:rsid w:val="00C26449"/>
    <w:rsid w:val="00C31E60"/>
    <w:rsid w:val="00C33CEC"/>
    <w:rsid w:val="00C43615"/>
    <w:rsid w:val="00C46356"/>
    <w:rsid w:val="00C625E2"/>
    <w:rsid w:val="00C65638"/>
    <w:rsid w:val="00C66FF4"/>
    <w:rsid w:val="00C67C41"/>
    <w:rsid w:val="00C90A58"/>
    <w:rsid w:val="00C97601"/>
    <w:rsid w:val="00CC1495"/>
    <w:rsid w:val="00CC768E"/>
    <w:rsid w:val="00CD3947"/>
    <w:rsid w:val="00CD4E21"/>
    <w:rsid w:val="00CD65A3"/>
    <w:rsid w:val="00CE0BCE"/>
    <w:rsid w:val="00CE4E67"/>
    <w:rsid w:val="00CF002E"/>
    <w:rsid w:val="00CF43A9"/>
    <w:rsid w:val="00CF6CD1"/>
    <w:rsid w:val="00D45C85"/>
    <w:rsid w:val="00D53D5F"/>
    <w:rsid w:val="00D63771"/>
    <w:rsid w:val="00D64145"/>
    <w:rsid w:val="00D70C17"/>
    <w:rsid w:val="00D75985"/>
    <w:rsid w:val="00D8553D"/>
    <w:rsid w:val="00D933C4"/>
    <w:rsid w:val="00DA283E"/>
    <w:rsid w:val="00DA2E1D"/>
    <w:rsid w:val="00DB21E6"/>
    <w:rsid w:val="00DE49EF"/>
    <w:rsid w:val="00DF3739"/>
    <w:rsid w:val="00DF5035"/>
    <w:rsid w:val="00E02EDB"/>
    <w:rsid w:val="00E03E3E"/>
    <w:rsid w:val="00E3795A"/>
    <w:rsid w:val="00E41143"/>
    <w:rsid w:val="00E46692"/>
    <w:rsid w:val="00E5162D"/>
    <w:rsid w:val="00E611D1"/>
    <w:rsid w:val="00E66351"/>
    <w:rsid w:val="00E74029"/>
    <w:rsid w:val="00E8344B"/>
    <w:rsid w:val="00E87574"/>
    <w:rsid w:val="00E95132"/>
    <w:rsid w:val="00EA2DB7"/>
    <w:rsid w:val="00EC3D12"/>
    <w:rsid w:val="00EF37F8"/>
    <w:rsid w:val="00EF6CF0"/>
    <w:rsid w:val="00F3579C"/>
    <w:rsid w:val="00F36A7F"/>
    <w:rsid w:val="00F42055"/>
    <w:rsid w:val="00F50A66"/>
    <w:rsid w:val="00F513A7"/>
    <w:rsid w:val="00F55BA0"/>
    <w:rsid w:val="00F61945"/>
    <w:rsid w:val="00F64EBB"/>
    <w:rsid w:val="00F72C96"/>
    <w:rsid w:val="00F745B4"/>
    <w:rsid w:val="00F927C7"/>
    <w:rsid w:val="00FA05A3"/>
    <w:rsid w:val="00FA1EA0"/>
    <w:rsid w:val="00FA2D48"/>
    <w:rsid w:val="00FB2FDB"/>
    <w:rsid w:val="00FB73C6"/>
    <w:rsid w:val="00FC09C6"/>
    <w:rsid w:val="00FC32FB"/>
    <w:rsid w:val="00FC419E"/>
    <w:rsid w:val="00FC6E83"/>
    <w:rsid w:val="00FD2884"/>
    <w:rsid w:val="00FD4F7E"/>
    <w:rsid w:val="00FE705E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234193"/>
  <w15:chartTrackingRefBased/>
  <w15:docId w15:val="{B7528126-6C14-461D-8A57-38D26EC0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B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1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4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6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9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5D4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75A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0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DC"/>
  </w:style>
  <w:style w:type="paragraph" w:styleId="Footer">
    <w:name w:val="footer"/>
    <w:basedOn w:val="Normal"/>
    <w:link w:val="FooterChar"/>
    <w:uiPriority w:val="99"/>
    <w:unhideWhenUsed/>
    <w:rsid w:val="009C0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DC"/>
  </w:style>
  <w:style w:type="table" w:customStyle="1" w:styleId="TableGrid1">
    <w:name w:val="Table Grid1"/>
    <w:basedOn w:val="TableNormal"/>
    <w:next w:val="TableGrid"/>
    <w:uiPriority w:val="39"/>
    <w:rsid w:val="00E6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E611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E611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1D1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E611D1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611D1"/>
    <w:rPr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2E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E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E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scot/Topics/Statistics/ScotXed/SchoolEducation/ESPrivacyNotic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scot/Topics/Statistics/ScotXed/SchoolEducation/ESPrivacyNoti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protection@aberdeenshire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B53EA7C2FAF4D85EE88AFBA9CE410" ma:contentTypeVersion="12" ma:contentTypeDescription="Create a new document." ma:contentTypeScope="" ma:versionID="01080978a8c5f06203d6fa63b9212da5">
  <xsd:schema xmlns:xsd="http://www.w3.org/2001/XMLSchema" xmlns:xs="http://www.w3.org/2001/XMLSchema" xmlns:p="http://schemas.microsoft.com/office/2006/metadata/properties" xmlns:ns1="http://schemas.microsoft.com/sharepoint/v3" xmlns:ns2="450a60b4-04e5-4f41-b31d-93971234459d" xmlns:ns3="74c82745-8e9d-47a2-bee8-e12c978f1f5c" targetNamespace="http://schemas.microsoft.com/office/2006/metadata/properties" ma:root="true" ma:fieldsID="de7f3c07fca1d16d2e31c9a4ec18f132" ns1:_="" ns2:_="" ns3:_="">
    <xsd:import namespace="http://schemas.microsoft.com/sharepoint/v3"/>
    <xsd:import namespace="450a60b4-04e5-4f41-b31d-93971234459d"/>
    <xsd:import namespace="74c82745-8e9d-47a2-bee8-e12c978f1f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60b4-04e5-4f41-b31d-939712344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2745-8e9d-47a2-bee8-e12c978f1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977C-4EE1-4AEC-99B5-8B175C1991A9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74c82745-8e9d-47a2-bee8-e12c978f1f5c"/>
    <ds:schemaRef ds:uri="http://schemas.microsoft.com/office/2006/metadata/properties"/>
    <ds:schemaRef ds:uri="http://schemas.microsoft.com/office/infopath/2007/PartnerControls"/>
    <ds:schemaRef ds:uri="450a60b4-04e5-4f41-b31d-93971234459d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9F508C-1682-4228-9219-D2D1CBA64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C2476-1306-486C-AC59-D39301A4B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0a60b4-04e5-4f41-b31d-93971234459d"/>
    <ds:schemaRef ds:uri="74c82745-8e9d-47a2-bee8-e12c978f1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2CBB3-46AB-446D-B20E-C3505C2E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4946</Characters>
  <Application>Microsoft Office Word</Application>
  <DocSecurity>12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Henderson</dc:creator>
  <cp:lastModifiedBy>Margaret Adams</cp:lastModifiedBy>
  <cp:revision>2</cp:revision>
  <cp:lastPrinted>2018-01-25T13:45:00Z</cp:lastPrinted>
  <dcterms:created xsi:type="dcterms:W3CDTF">2018-05-29T07:31:00Z</dcterms:created>
  <dcterms:modified xsi:type="dcterms:W3CDTF">2018-05-29T07:31:00Z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0x0101003CEB53EA7C2FAF4D85EE88AFBA9CE410</vt:lpwstr>
  </property>
</Properties>
</file>