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40" w:rsidRDefault="00AF4A40" w:rsidP="00446027">
      <w:pPr>
        <w:jc w:val="left"/>
        <w:rPr>
          <w:sz w:val="44"/>
        </w:rPr>
      </w:pPr>
      <w:r w:rsidRPr="00AF4A40">
        <w:rPr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1F339E88" wp14:editId="1A557EB5">
            <wp:simplePos x="0" y="0"/>
            <wp:positionH relativeFrom="column">
              <wp:posOffset>-431800</wp:posOffset>
            </wp:positionH>
            <wp:positionV relativeFrom="paragraph">
              <wp:posOffset>-736600</wp:posOffset>
            </wp:positionV>
            <wp:extent cx="1193800" cy="1757680"/>
            <wp:effectExtent l="0" t="0" r="0" b="0"/>
            <wp:wrapThrough wrapText="bothSides">
              <wp:wrapPolygon edited="0">
                <wp:start x="12064" y="0"/>
                <wp:lineTo x="8962" y="1171"/>
                <wp:lineTo x="5860" y="3277"/>
                <wp:lineTo x="5860" y="4214"/>
                <wp:lineTo x="4481" y="7725"/>
                <wp:lineTo x="2413" y="9598"/>
                <wp:lineTo x="1034" y="11003"/>
                <wp:lineTo x="2068" y="20601"/>
                <wp:lineTo x="4481" y="21069"/>
                <wp:lineTo x="12064" y="21303"/>
                <wp:lineTo x="15166" y="21303"/>
                <wp:lineTo x="16889" y="21069"/>
                <wp:lineTo x="17923" y="19899"/>
                <wp:lineTo x="17234" y="18962"/>
                <wp:lineTo x="19647" y="15217"/>
                <wp:lineTo x="20681" y="12876"/>
                <wp:lineTo x="20681" y="11471"/>
                <wp:lineTo x="19302" y="9364"/>
                <wp:lineTo x="17579" y="7725"/>
                <wp:lineTo x="16200" y="3980"/>
                <wp:lineTo x="15166" y="468"/>
                <wp:lineTo x="14821" y="0"/>
                <wp:lineTo x="12064" y="0"/>
              </wp:wrapPolygon>
            </wp:wrapThrough>
            <wp:docPr id="1" name="Picture 1" descr="Image result for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A40">
        <w:rPr>
          <w:sz w:val="44"/>
        </w:rPr>
        <w:t xml:space="preserve">Christmas </w:t>
      </w:r>
      <w:proofErr w:type="spellStart"/>
      <w:r w:rsidRPr="00AF4A40">
        <w:rPr>
          <w:sz w:val="44"/>
        </w:rPr>
        <w:t>Ho</w:t>
      </w:r>
      <w:proofErr w:type="spellEnd"/>
      <w:r w:rsidRPr="00AF4A40">
        <w:rPr>
          <w:sz w:val="44"/>
        </w:rPr>
        <w:t xml:space="preserve"> </w:t>
      </w:r>
      <w:proofErr w:type="spellStart"/>
      <w:r w:rsidRPr="00AF4A40">
        <w:rPr>
          <w:sz w:val="44"/>
        </w:rPr>
        <w:t>Ho</w:t>
      </w:r>
      <w:proofErr w:type="spellEnd"/>
      <w:r w:rsidRPr="00AF4A40">
        <w:rPr>
          <w:sz w:val="44"/>
        </w:rPr>
        <w:t xml:space="preserve"> </w:t>
      </w:r>
      <w:proofErr w:type="spellStart"/>
      <w:r w:rsidRPr="00AF4A40">
        <w:rPr>
          <w:sz w:val="44"/>
        </w:rPr>
        <w:t>Ho</w:t>
      </w:r>
      <w:proofErr w:type="spellEnd"/>
      <w:r w:rsidRPr="00AF4A40">
        <w:rPr>
          <w:sz w:val="44"/>
        </w:rPr>
        <w:t xml:space="preserve"> Homework</w:t>
      </w:r>
      <w:r>
        <w:rPr>
          <w:sz w:val="44"/>
        </w:rPr>
        <w:t xml:space="preserve"> &amp;</w:t>
      </w:r>
    </w:p>
    <w:p w:rsidR="00AF4A40" w:rsidRDefault="00AF4A40" w:rsidP="00446027">
      <w:pPr>
        <w:jc w:val="left"/>
        <w:rPr>
          <w:sz w:val="44"/>
        </w:rPr>
      </w:pPr>
      <w:r>
        <w:rPr>
          <w:sz w:val="44"/>
        </w:rPr>
        <w:t>Preparation for Prelims</w:t>
      </w:r>
    </w:p>
    <w:p w:rsidR="00AF4A40" w:rsidRPr="00AF4A40" w:rsidRDefault="00AF4A40" w:rsidP="00446027">
      <w:pPr>
        <w:jc w:val="left"/>
        <w:rPr>
          <w:sz w:val="44"/>
        </w:rPr>
      </w:pPr>
    </w:p>
    <w:p w:rsidR="00AF4A40" w:rsidRPr="00AF4A40" w:rsidRDefault="00AF4A40" w:rsidP="00446027">
      <w:pPr>
        <w:jc w:val="left"/>
        <w:rPr>
          <w:sz w:val="44"/>
        </w:rPr>
      </w:pPr>
    </w:p>
    <w:p w:rsid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Describe the sales promotions which could be used when launching a new product.</w:t>
      </w:r>
      <w:r w:rsidRPr="00AF4A40">
        <w:rPr>
          <w:sz w:val="24"/>
          <w:szCs w:val="24"/>
        </w:rPr>
        <w:tab/>
      </w:r>
    </w:p>
    <w:p w:rsidR="00446027" w:rsidRPr="00AF4A40" w:rsidRDefault="00446027" w:rsidP="00AF4A40">
      <w:pPr>
        <w:ind w:left="7200" w:firstLine="720"/>
        <w:jc w:val="left"/>
        <w:rPr>
          <w:sz w:val="24"/>
          <w:szCs w:val="24"/>
        </w:rPr>
      </w:pPr>
      <w:r w:rsidRPr="00AF4A40">
        <w:rPr>
          <w:sz w:val="24"/>
          <w:szCs w:val="24"/>
        </w:rPr>
        <w:t>4 marks</w:t>
      </w: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Discuss the factors an organisation might consider before selecting a channel of distribution.</w:t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  <w:t>4 marks</w:t>
      </w: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Compare the use of random sampling and quota sampling when carrying out market research.</w:t>
      </w:r>
      <w:r w:rsidRP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  <w:t>2 marks</w:t>
      </w: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Discuss the advantages and disadvantages o</w:t>
      </w:r>
      <w:r w:rsidRPr="00AF4A40">
        <w:rPr>
          <w:sz w:val="24"/>
          <w:szCs w:val="24"/>
        </w:rPr>
        <w:t>f centralised stock storage.</w:t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Pr="00AF4A40">
        <w:rPr>
          <w:sz w:val="24"/>
          <w:szCs w:val="24"/>
        </w:rPr>
        <w:t>4 marks</w:t>
      </w: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Explain the disadvantages of just in time stock control.</w:t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  <w:t>4 marks</w:t>
      </w: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Describe the features of Maslow’s motivation theory.</w:t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Pr="00AF4A40">
        <w:rPr>
          <w:sz w:val="24"/>
          <w:szCs w:val="24"/>
        </w:rPr>
        <w:t>4 marks</w:t>
      </w:r>
    </w:p>
    <w:p w:rsidR="00446027" w:rsidRPr="00AF4A40" w:rsidRDefault="00AF4A40" w:rsidP="00446027">
      <w:pPr>
        <w:jc w:val="left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F4BDF5" wp14:editId="50281EDE">
            <wp:simplePos x="0" y="0"/>
            <wp:positionH relativeFrom="column">
              <wp:posOffset>1041400</wp:posOffset>
            </wp:positionH>
            <wp:positionV relativeFrom="paragraph">
              <wp:posOffset>171450</wp:posOffset>
            </wp:positionV>
            <wp:extent cx="3810000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492" y="21445"/>
                <wp:lineTo x="21492" y="0"/>
                <wp:lineTo x="0" y="0"/>
              </wp:wrapPolygon>
            </wp:wrapThrough>
            <wp:docPr id="2" name="Picture 2" descr="http://www.clipartkid.com/images/594/santa-in-flight-with-his-reindeer-and-sleigh-royalty-free-stock-photo-L5vXSo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kid.com/images/594/santa-in-flight-with-his-reindeer-and-sleigh-royalty-free-stock-photo-L5vXSo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8"/>
                    <a:stretch/>
                  </pic:blipFill>
                  <pic:spPr bwMode="auto">
                    <a:xfrm>
                      <a:off x="0" y="0"/>
                      <a:ext cx="38100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27" w:rsidRDefault="00446027" w:rsidP="00446027">
      <w:pPr>
        <w:jc w:val="left"/>
      </w:pPr>
    </w:p>
    <w:p w:rsidR="00446027" w:rsidRDefault="00446027" w:rsidP="00446027">
      <w:pPr>
        <w:jc w:val="left"/>
      </w:pPr>
    </w:p>
    <w:p w:rsidR="00446027" w:rsidRDefault="00446027" w:rsidP="00446027">
      <w:pPr>
        <w:jc w:val="left"/>
      </w:pPr>
    </w:p>
    <w:p w:rsidR="00446027" w:rsidRDefault="00446027" w:rsidP="00446027">
      <w:pPr>
        <w:jc w:val="left"/>
      </w:pPr>
    </w:p>
    <w:p w:rsidR="00446027" w:rsidRDefault="00446027" w:rsidP="00446027">
      <w:pPr>
        <w:jc w:val="left"/>
      </w:pPr>
    </w:p>
    <w:p w:rsidR="00446027" w:rsidRDefault="00446027" w:rsidP="00446027">
      <w:pPr>
        <w:jc w:val="left"/>
      </w:pPr>
    </w:p>
    <w:p w:rsidR="00446027" w:rsidRDefault="00446027" w:rsidP="00446027">
      <w:pPr>
        <w:jc w:val="left"/>
      </w:pPr>
    </w:p>
    <w:p w:rsidR="00446027" w:rsidRDefault="00446027" w:rsidP="00446027">
      <w:pPr>
        <w:jc w:val="left"/>
      </w:pPr>
    </w:p>
    <w:p w:rsidR="00446027" w:rsidRDefault="00446027" w:rsidP="00446027">
      <w:pPr>
        <w:jc w:val="left"/>
      </w:pPr>
    </w:p>
    <w:p w:rsidR="00446027" w:rsidRDefault="00446027" w:rsidP="00446027">
      <w:pPr>
        <w:jc w:val="left"/>
      </w:pPr>
    </w:p>
    <w:p w:rsidR="00446027" w:rsidRPr="00AF4A40" w:rsidRDefault="00AF4A40" w:rsidP="00446027">
      <w:pPr>
        <w:jc w:val="left"/>
        <w:rPr>
          <w:sz w:val="32"/>
          <w:szCs w:val="32"/>
        </w:rPr>
      </w:pPr>
      <w:r w:rsidRPr="00AF4A40">
        <w:rPr>
          <w:sz w:val="32"/>
          <w:szCs w:val="32"/>
        </w:rPr>
        <w:t>Read Mackie’s Case Study</w:t>
      </w:r>
      <w:bookmarkStart w:id="0" w:name="_GoBack"/>
      <w:bookmarkEnd w:id="0"/>
    </w:p>
    <w:p w:rsidR="00446027" w:rsidRDefault="00446027" w:rsidP="00446027">
      <w:pPr>
        <w:jc w:val="left"/>
      </w:pP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 xml:space="preserve">Describe 2 suitable pricing strategies for Mackie’s luxury ice cream produce. </w:t>
      </w:r>
      <w:r w:rsidR="00AF4A40">
        <w:rPr>
          <w:sz w:val="24"/>
          <w:szCs w:val="24"/>
        </w:rPr>
        <w:tab/>
      </w:r>
      <w:r w:rsidRPr="00AF4A40">
        <w:rPr>
          <w:sz w:val="24"/>
          <w:szCs w:val="24"/>
        </w:rPr>
        <w:t>4 marks</w:t>
      </w:r>
    </w:p>
    <w:p w:rsid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Discuss the “out of the pipeline” methods of promotion identified in the case study.</w:t>
      </w:r>
      <w:r w:rsidRPr="00AF4A40">
        <w:rPr>
          <w:sz w:val="24"/>
          <w:szCs w:val="24"/>
        </w:rPr>
        <w:tab/>
      </w:r>
    </w:p>
    <w:p w:rsidR="00446027" w:rsidRPr="00AF4A40" w:rsidRDefault="00446027" w:rsidP="00AF4A40">
      <w:pPr>
        <w:ind w:left="7200" w:firstLine="720"/>
        <w:jc w:val="left"/>
        <w:rPr>
          <w:sz w:val="24"/>
          <w:szCs w:val="24"/>
        </w:rPr>
      </w:pPr>
      <w:r w:rsidRPr="00AF4A40">
        <w:rPr>
          <w:sz w:val="24"/>
          <w:szCs w:val="24"/>
        </w:rPr>
        <w:t>4 marks</w:t>
      </w: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Explain</w:t>
      </w:r>
      <w:proofErr w:type="gramStart"/>
      <w:r w:rsidRPr="00AF4A40">
        <w:rPr>
          <w:sz w:val="24"/>
          <w:szCs w:val="24"/>
        </w:rPr>
        <w:t>,</w:t>
      </w:r>
      <w:proofErr w:type="gramEnd"/>
      <w:r w:rsidRPr="00AF4A40">
        <w:rPr>
          <w:sz w:val="24"/>
          <w:szCs w:val="24"/>
        </w:rPr>
        <w:t xml:space="preserve"> using examples from the case study, the benefits to Mackie’s of having a diverse product portfolio. </w:t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Pr="00AF4A40">
        <w:rPr>
          <w:sz w:val="24"/>
          <w:szCs w:val="24"/>
        </w:rPr>
        <w:t>4 marks</w:t>
      </w: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 xml:space="preserve">Compare the method of production used by Mackie’s with job production. </w:t>
      </w:r>
      <w:r w:rsidR="00AF4A40">
        <w:rPr>
          <w:sz w:val="24"/>
          <w:szCs w:val="24"/>
        </w:rPr>
        <w:tab/>
      </w:r>
      <w:r w:rsidRPr="00AF4A40">
        <w:rPr>
          <w:sz w:val="24"/>
          <w:szCs w:val="24"/>
        </w:rPr>
        <w:t>4 marks</w:t>
      </w: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 xml:space="preserve">Discuss the methods of ensuring quality identified in the case study. </w:t>
      </w:r>
      <w:r w:rsidR="00AF4A40">
        <w:rPr>
          <w:sz w:val="24"/>
          <w:szCs w:val="24"/>
        </w:rPr>
        <w:tab/>
      </w:r>
      <w:r w:rsidR="00AF4A40">
        <w:rPr>
          <w:sz w:val="24"/>
          <w:szCs w:val="24"/>
        </w:rPr>
        <w:tab/>
      </w:r>
      <w:r w:rsidRPr="00AF4A40">
        <w:rPr>
          <w:sz w:val="24"/>
          <w:szCs w:val="24"/>
        </w:rPr>
        <w:t>5 marks</w:t>
      </w:r>
    </w:p>
    <w:p w:rsidR="00446027" w:rsidRDefault="00446027" w:rsidP="00446027">
      <w:pPr>
        <w:jc w:val="left"/>
      </w:pPr>
    </w:p>
    <w:p w:rsidR="00AF4A40" w:rsidRDefault="00AF4A40" w:rsidP="00446027">
      <w:pPr>
        <w:jc w:val="left"/>
      </w:pPr>
    </w:p>
    <w:p w:rsidR="00AF4A40" w:rsidRPr="00AF4A40" w:rsidRDefault="00AF4A40" w:rsidP="00446027">
      <w:pPr>
        <w:jc w:val="left"/>
        <w:rPr>
          <w:sz w:val="32"/>
          <w:szCs w:val="32"/>
        </w:rPr>
      </w:pPr>
      <w:r w:rsidRPr="00AF4A40">
        <w:rPr>
          <w:sz w:val="32"/>
          <w:szCs w:val="32"/>
        </w:rPr>
        <w:t>Additional Questions – Section 2</w:t>
      </w:r>
    </w:p>
    <w:p w:rsidR="00AF4A40" w:rsidRDefault="00AF4A40" w:rsidP="00446027">
      <w:pPr>
        <w:jc w:val="left"/>
      </w:pPr>
    </w:p>
    <w:p w:rsidR="00446027" w:rsidRPr="00AF4A40" w:rsidRDefault="00446027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Describe the benefits of workforce planning</w:t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  <w:t>2 marks</w:t>
      </w:r>
    </w:p>
    <w:p w:rsidR="00AF4A40" w:rsidRPr="00AF4A40" w:rsidRDefault="00AF4A40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Discuss the use of geographical grouping</w:t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</w:r>
      <w:r w:rsidRPr="00AF4A40">
        <w:rPr>
          <w:sz w:val="24"/>
          <w:szCs w:val="24"/>
        </w:rPr>
        <w:tab/>
        <w:t>3 marks</w:t>
      </w:r>
    </w:p>
    <w:p w:rsidR="00446027" w:rsidRPr="00AF4A40" w:rsidRDefault="00AF4A40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Describe the advantages of being a social enterprise.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A40">
        <w:rPr>
          <w:sz w:val="24"/>
          <w:szCs w:val="24"/>
        </w:rPr>
        <w:t>3 marks</w:t>
      </w:r>
    </w:p>
    <w:p w:rsidR="00AF4A40" w:rsidRDefault="00AF4A40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Other than competition, explain the impact of external factors on an organisation.</w:t>
      </w:r>
      <w:r w:rsidRPr="00AF4A40">
        <w:rPr>
          <w:sz w:val="24"/>
          <w:szCs w:val="24"/>
        </w:rPr>
        <w:tab/>
      </w:r>
    </w:p>
    <w:p w:rsidR="00AF4A40" w:rsidRPr="00AF4A40" w:rsidRDefault="00AF4A40" w:rsidP="00AF4A40">
      <w:pPr>
        <w:ind w:left="7200" w:firstLine="720"/>
        <w:jc w:val="left"/>
        <w:rPr>
          <w:sz w:val="24"/>
          <w:szCs w:val="24"/>
        </w:rPr>
      </w:pPr>
      <w:r w:rsidRPr="00AF4A40">
        <w:rPr>
          <w:sz w:val="24"/>
          <w:szCs w:val="24"/>
        </w:rPr>
        <w:t>5 marks</w:t>
      </w:r>
    </w:p>
    <w:p w:rsidR="00AF4A40" w:rsidRPr="00AF4A40" w:rsidRDefault="00AF4A40" w:rsidP="00446027">
      <w:pPr>
        <w:jc w:val="left"/>
        <w:rPr>
          <w:sz w:val="24"/>
          <w:szCs w:val="24"/>
        </w:rPr>
      </w:pPr>
      <w:r w:rsidRPr="00AF4A40">
        <w:rPr>
          <w:sz w:val="24"/>
          <w:szCs w:val="24"/>
        </w:rPr>
        <w:t>Distinguish between a tactical decision and an operational decision.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4A40">
        <w:rPr>
          <w:sz w:val="24"/>
          <w:szCs w:val="24"/>
        </w:rPr>
        <w:t>3 marks</w:t>
      </w:r>
    </w:p>
    <w:p w:rsidR="00AF4A40" w:rsidRPr="00AF4A40" w:rsidRDefault="00AF4A40" w:rsidP="00446027">
      <w:pPr>
        <w:jc w:val="left"/>
        <w:rPr>
          <w:sz w:val="24"/>
          <w:szCs w:val="24"/>
        </w:rPr>
      </w:pPr>
    </w:p>
    <w:sectPr w:rsidR="00AF4A40" w:rsidRPr="00AF4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2AC"/>
    <w:multiLevelType w:val="hybridMultilevel"/>
    <w:tmpl w:val="22E4FE56"/>
    <w:lvl w:ilvl="0" w:tplc="35BA9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27"/>
    <w:rsid w:val="00446027"/>
    <w:rsid w:val="00AD6729"/>
    <w:rsid w:val="00A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CD893ABD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Lee</dc:creator>
  <cp:lastModifiedBy>Beverly Lee</cp:lastModifiedBy>
  <cp:revision>1</cp:revision>
  <dcterms:created xsi:type="dcterms:W3CDTF">2016-12-15T09:52:00Z</dcterms:created>
  <dcterms:modified xsi:type="dcterms:W3CDTF">2016-12-15T10:27:00Z</dcterms:modified>
</cp:coreProperties>
</file>